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A448B" w:rsidRPr="00F078ED" w:rsidRDefault="003A448B" w:rsidP="00443FEC">
                                <w:pPr>
                                  <w:pStyle w:val="Title"/>
                                  <w:jc w:val="left"/>
                                </w:pPr>
                                <w:r w:rsidRPr="00F078ED">
                                  <w:t xml:space="preserve">A </w:t>
                                </w:r>
                                <w:r>
                                  <w:t xml:space="preserve">3D Printed, Non-Invasive </w:t>
                                </w:r>
                                <w:r w:rsidRPr="00F078ED">
                                  <w:t>Brain Computer Interface Prosthetic Hand</w:t>
                                </w:r>
                              </w:p>
                              <w:p w14:paraId="3793696A" w14:textId="77777777" w:rsidR="003A448B" w:rsidRDefault="003A448B" w:rsidP="00A56F0D">
                                <w:pPr>
                                  <w:rPr>
                                    <w:sz w:val="56"/>
                                    <w:szCs w:val="144"/>
                                  </w:rPr>
                                </w:pPr>
                              </w:p>
                              <w:p w14:paraId="2D3FDFA0" w14:textId="77777777" w:rsidR="003A448B" w:rsidRPr="00A56F0D" w:rsidRDefault="003A448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A448B" w:rsidRDefault="003A448B">
                                <w:r>
                                  <w:t>Completed under the supervision of</w:t>
                                </w:r>
                              </w:p>
                              <w:p w14:paraId="3CF9F5AD" w14:textId="77777777" w:rsidR="003A448B" w:rsidRPr="00A56F0D" w:rsidRDefault="003A448B" w:rsidP="004D1F8F">
                                <w:pPr>
                                  <w:rPr>
                                    <w:sz w:val="48"/>
                                    <w:szCs w:val="144"/>
                                  </w:rPr>
                                </w:pPr>
                                <w:r>
                                  <w:rPr>
                                    <w:sz w:val="48"/>
                                    <w:szCs w:val="144"/>
                                  </w:rPr>
                                  <w:t>Dr Kaushik Mahata, Ph.D.</w:t>
                                </w:r>
                              </w:p>
                              <w:p w14:paraId="5C52BDF2" w14:textId="77777777" w:rsidR="003A448B" w:rsidRPr="004D1F8F" w:rsidRDefault="003A44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F236E5" w:rsidR="003A448B" w:rsidRPr="004D1F8F" w:rsidRDefault="003A448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A448B" w:rsidRDefault="003A448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A448B" w:rsidRPr="00F078ED" w:rsidRDefault="003A448B" w:rsidP="00443FEC">
                          <w:pPr>
                            <w:pStyle w:val="Title"/>
                            <w:jc w:val="left"/>
                          </w:pPr>
                          <w:r w:rsidRPr="00F078ED">
                            <w:t xml:space="preserve">A </w:t>
                          </w:r>
                          <w:r>
                            <w:t xml:space="preserve">3D Printed, Non-Invasive </w:t>
                          </w:r>
                          <w:r w:rsidRPr="00F078ED">
                            <w:t>Brain Computer Interface Prosthetic Hand</w:t>
                          </w:r>
                        </w:p>
                        <w:p w14:paraId="3793696A" w14:textId="77777777" w:rsidR="003A448B" w:rsidRDefault="003A448B" w:rsidP="00A56F0D">
                          <w:pPr>
                            <w:rPr>
                              <w:sz w:val="56"/>
                              <w:szCs w:val="144"/>
                            </w:rPr>
                          </w:pPr>
                        </w:p>
                        <w:p w14:paraId="2D3FDFA0" w14:textId="77777777" w:rsidR="003A448B" w:rsidRPr="00A56F0D" w:rsidRDefault="003A448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A448B" w:rsidRDefault="003A448B">
                          <w:r>
                            <w:t>Completed under the supervision of</w:t>
                          </w:r>
                        </w:p>
                        <w:p w14:paraId="3CF9F5AD" w14:textId="77777777" w:rsidR="003A448B" w:rsidRPr="00A56F0D" w:rsidRDefault="003A448B" w:rsidP="004D1F8F">
                          <w:pPr>
                            <w:rPr>
                              <w:sz w:val="48"/>
                              <w:szCs w:val="144"/>
                            </w:rPr>
                          </w:pPr>
                          <w:r>
                            <w:rPr>
                              <w:sz w:val="48"/>
                              <w:szCs w:val="144"/>
                            </w:rPr>
                            <w:t>Dr Kaushik Mahata, Ph.D.</w:t>
                          </w:r>
                        </w:p>
                        <w:p w14:paraId="5C52BDF2" w14:textId="77777777" w:rsidR="003A448B" w:rsidRPr="004D1F8F" w:rsidRDefault="003A448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F236E5" w:rsidR="003A448B" w:rsidRPr="004D1F8F" w:rsidRDefault="003A448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A448B" w:rsidRDefault="003A448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2188"/>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2189"/>
      <w:r>
        <w:lastRenderedPageBreak/>
        <w:t>Acknowledgements</w:t>
      </w:r>
      <w:bookmarkEnd w:id="1"/>
    </w:p>
    <w:p w14:paraId="54EB2B90" w14:textId="073B0594" w:rsidR="006A1981" w:rsidRDefault="006A1981" w:rsidP="006A1981">
      <w:pPr>
        <w:pStyle w:val="Heading1"/>
      </w:pPr>
      <w:r>
        <w:br w:type="page"/>
      </w:r>
      <w:bookmarkStart w:id="2" w:name="_Toc43732190"/>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2191"/>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443FEC" w:rsidRDefault="00490097" w:rsidP="00443FEC"/>
        <w:p w14:paraId="7A676F8B" w14:textId="6223048F" w:rsidR="00443FEC" w:rsidRPr="00443FEC" w:rsidRDefault="00490097">
          <w:pPr>
            <w:pStyle w:val="TOC1"/>
            <w:tabs>
              <w:tab w:val="right" w:leader="dot" w:pos="8755"/>
            </w:tabs>
            <w:rPr>
              <w:rFonts w:ascii="Times New Roman" w:hAnsi="Times New Roman"/>
              <w:noProof/>
              <w:lang w:val="en-AU" w:eastAsia="en-AU"/>
            </w:rPr>
          </w:pPr>
          <w:r w:rsidRPr="00443FEC">
            <w:rPr>
              <w:rFonts w:ascii="Times New Roman" w:hAnsi="Times New Roman"/>
            </w:rPr>
            <w:fldChar w:fldCharType="begin"/>
          </w:r>
          <w:r w:rsidRPr="00443FEC">
            <w:rPr>
              <w:rFonts w:ascii="Times New Roman" w:hAnsi="Times New Roman"/>
            </w:rPr>
            <w:instrText xml:space="preserve"> TOC \o "1-3" \h \z \u </w:instrText>
          </w:r>
          <w:r w:rsidRPr="00443FEC">
            <w:rPr>
              <w:rFonts w:ascii="Times New Roman" w:hAnsi="Times New Roman"/>
            </w:rPr>
            <w:fldChar w:fldCharType="separate"/>
          </w:r>
          <w:hyperlink w:anchor="_Toc43732188" w:history="1">
            <w:r w:rsidR="00443FEC" w:rsidRPr="00443FEC">
              <w:rPr>
                <w:rStyle w:val="Hyperlink"/>
                <w:rFonts w:ascii="Times New Roman" w:hAnsi="Times New Roman"/>
                <w:noProof/>
              </w:rPr>
              <w:t>Abstract</w:t>
            </w:r>
            <w:r w:rsidR="00443FEC" w:rsidRPr="00443FEC">
              <w:rPr>
                <w:rFonts w:ascii="Times New Roman" w:hAnsi="Times New Roman"/>
                <w:noProof/>
                <w:webHidden/>
              </w:rPr>
              <w:tab/>
            </w:r>
            <w:r w:rsidR="00443FEC" w:rsidRPr="00443FEC">
              <w:rPr>
                <w:rFonts w:ascii="Times New Roman" w:hAnsi="Times New Roman"/>
                <w:noProof/>
                <w:webHidden/>
              </w:rPr>
              <w:fldChar w:fldCharType="begin"/>
            </w:r>
            <w:r w:rsidR="00443FEC" w:rsidRPr="00443FEC">
              <w:rPr>
                <w:rFonts w:ascii="Times New Roman" w:hAnsi="Times New Roman"/>
                <w:noProof/>
                <w:webHidden/>
              </w:rPr>
              <w:instrText xml:space="preserve"> PAGEREF _Toc43732188 \h </w:instrText>
            </w:r>
            <w:r w:rsidR="00443FEC" w:rsidRPr="00443FEC">
              <w:rPr>
                <w:rFonts w:ascii="Times New Roman" w:hAnsi="Times New Roman"/>
                <w:noProof/>
                <w:webHidden/>
              </w:rPr>
            </w:r>
            <w:r w:rsidR="00443FEC" w:rsidRPr="00443FEC">
              <w:rPr>
                <w:rFonts w:ascii="Times New Roman" w:hAnsi="Times New Roman"/>
                <w:noProof/>
                <w:webHidden/>
              </w:rPr>
              <w:fldChar w:fldCharType="separate"/>
            </w:r>
            <w:r w:rsidR="00443FEC" w:rsidRPr="00443FEC">
              <w:rPr>
                <w:rFonts w:ascii="Times New Roman" w:hAnsi="Times New Roman"/>
                <w:noProof/>
                <w:webHidden/>
              </w:rPr>
              <w:t>i</w:t>
            </w:r>
            <w:r w:rsidR="00443FEC" w:rsidRPr="00443FEC">
              <w:rPr>
                <w:rFonts w:ascii="Times New Roman" w:hAnsi="Times New Roman"/>
                <w:noProof/>
                <w:webHidden/>
              </w:rPr>
              <w:fldChar w:fldCharType="end"/>
            </w:r>
          </w:hyperlink>
        </w:p>
        <w:p w14:paraId="6D2F32C9" w14:textId="04B07CAF" w:rsidR="00443FEC" w:rsidRPr="00443FEC" w:rsidRDefault="00443FEC">
          <w:pPr>
            <w:pStyle w:val="TOC1"/>
            <w:tabs>
              <w:tab w:val="right" w:leader="dot" w:pos="8755"/>
            </w:tabs>
            <w:rPr>
              <w:rFonts w:ascii="Times New Roman" w:hAnsi="Times New Roman"/>
              <w:noProof/>
              <w:lang w:val="en-AU" w:eastAsia="en-AU"/>
            </w:rPr>
          </w:pPr>
          <w:hyperlink w:anchor="_Toc43732189" w:history="1">
            <w:r w:rsidRPr="00443FEC">
              <w:rPr>
                <w:rStyle w:val="Hyperlink"/>
                <w:rFonts w:ascii="Times New Roman" w:hAnsi="Times New Roman"/>
                <w:noProof/>
              </w:rPr>
              <w:t>Acknowledgements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_Toc43732189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ii</w:t>
            </w:r>
            <w:r w:rsidRPr="00443FEC">
              <w:rPr>
                <w:rFonts w:ascii="Times New Roman" w:hAnsi="Times New Roman"/>
                <w:noProof/>
                <w:webHidden/>
              </w:rPr>
              <w:fldChar w:fldCharType="end"/>
            </w:r>
          </w:hyperlink>
        </w:p>
        <w:p w14:paraId="46BC3CA2" w14:textId="72FC5959" w:rsidR="00443FEC" w:rsidRPr="00443FEC" w:rsidRDefault="00443FEC">
          <w:pPr>
            <w:pStyle w:val="TOC1"/>
            <w:tabs>
              <w:tab w:val="right" w:leader="dot" w:pos="8755"/>
            </w:tabs>
            <w:rPr>
              <w:rFonts w:ascii="Times New Roman" w:hAnsi="Times New Roman"/>
              <w:noProof/>
              <w:lang w:val="en-AU" w:eastAsia="en-AU"/>
            </w:rPr>
          </w:pPr>
          <w:hyperlink w:anchor="_Toc43732190" w:history="1">
            <w:r w:rsidRPr="00443FEC">
              <w:rPr>
                <w:rStyle w:val="Hyperlink"/>
                <w:rFonts w:ascii="Times New Roman" w:hAnsi="Times New Roman"/>
                <w:noProof/>
              </w:rPr>
              <w:t>List of Contributions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iii</w:t>
            </w:r>
            <w:r w:rsidRPr="00443FEC">
              <w:rPr>
                <w:rFonts w:ascii="Times New Roman" w:hAnsi="Times New Roman"/>
                <w:noProof/>
                <w:webHidden/>
              </w:rPr>
              <w:fldChar w:fldCharType="end"/>
            </w:r>
          </w:hyperlink>
        </w:p>
        <w:p w14:paraId="3E6EF72E" w14:textId="1E0CE8AA" w:rsidR="00443FEC" w:rsidRPr="00443FEC" w:rsidRDefault="00443FEC">
          <w:pPr>
            <w:pStyle w:val="TOC1"/>
            <w:tabs>
              <w:tab w:val="right" w:leader="dot" w:pos="8755"/>
            </w:tabs>
            <w:rPr>
              <w:rFonts w:ascii="Times New Roman" w:hAnsi="Times New Roman"/>
              <w:noProof/>
              <w:lang w:val="en-AU" w:eastAsia="en-AU"/>
            </w:rPr>
          </w:pPr>
          <w:hyperlink w:anchor="_Toc43732191" w:history="1">
            <w:r w:rsidRPr="00443FEC">
              <w:rPr>
                <w:rStyle w:val="Hyperlink"/>
                <w:rFonts w:ascii="Times New Roman" w:hAnsi="Times New Roman"/>
                <w:noProof/>
              </w:rPr>
              <w:t>Table of Contents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iv</w:t>
            </w:r>
            <w:r w:rsidRPr="00443FEC">
              <w:rPr>
                <w:rFonts w:ascii="Times New Roman" w:hAnsi="Times New Roman"/>
                <w:noProof/>
                <w:webHidden/>
              </w:rPr>
              <w:fldChar w:fldCharType="end"/>
            </w:r>
          </w:hyperlink>
        </w:p>
        <w:p w14:paraId="420D81DE" w14:textId="6162C009" w:rsidR="00443FEC" w:rsidRPr="00443FEC" w:rsidRDefault="00443FEC">
          <w:pPr>
            <w:pStyle w:val="TOC1"/>
            <w:tabs>
              <w:tab w:val="right" w:leader="dot" w:pos="8755"/>
            </w:tabs>
            <w:rPr>
              <w:rFonts w:ascii="Times New Roman" w:hAnsi="Times New Roman"/>
              <w:noProof/>
              <w:lang w:val="en-AU" w:eastAsia="en-AU"/>
            </w:rPr>
          </w:pPr>
          <w:hyperlink w:anchor="_Toc43732192" w:history="1">
            <w:r w:rsidRPr="00443FEC">
              <w:rPr>
                <w:rStyle w:val="Hyperlink"/>
                <w:rFonts w:ascii="Times New Roman" w:hAnsi="Times New Roman"/>
                <w:noProof/>
              </w:rPr>
              <w:t>Nomenclature &lt;</w:t>
            </w:r>
            <w:r w:rsidRPr="00443FEC">
              <w:rPr>
                <w:rStyle w:val="Hyperlink"/>
                <w:rFonts w:ascii="Times New Roman" w:hAnsi="Times New Roman"/>
                <w:noProof/>
                <w:highlight w:val="yellow"/>
              </w:rPr>
              <w:t>NEEDS UPDATE</w:t>
            </w:r>
            <w:r w:rsidRPr="00443FEC">
              <w:rPr>
                <w:rStyle w:val="Hyperlink"/>
                <w:rFonts w:ascii="Times New Roman" w:hAnsi="Times New Roman"/>
                <w:noProof/>
              </w:rPr>
              <w:t>&gt;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vii</w:t>
            </w:r>
            <w:r w:rsidRPr="00443FEC">
              <w:rPr>
                <w:rFonts w:ascii="Times New Roman" w:hAnsi="Times New Roman"/>
                <w:noProof/>
                <w:webHidden/>
              </w:rPr>
              <w:fldChar w:fldCharType="end"/>
            </w:r>
          </w:hyperlink>
        </w:p>
        <w:p w14:paraId="1B3BF98B" w14:textId="420DC045"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3" w:history="1">
            <w:r w:rsidRPr="00443FEC">
              <w:rPr>
                <w:rStyle w:val="Hyperlink"/>
                <w:rFonts w:ascii="Times New Roman" w:hAnsi="Times New Roman"/>
                <w:noProof/>
              </w:rPr>
              <w:t>1.</w:t>
            </w:r>
            <w:r w:rsidRPr="00443FEC">
              <w:rPr>
                <w:rFonts w:ascii="Times New Roman" w:hAnsi="Times New Roman"/>
                <w:noProof/>
                <w:lang w:val="en-AU" w:eastAsia="en-AU"/>
              </w:rPr>
              <w:tab/>
            </w:r>
            <w:r w:rsidRPr="00443FEC">
              <w:rPr>
                <w:rStyle w:val="Hyperlink"/>
                <w:rFonts w:ascii="Times New Roman" w:hAnsi="Times New Roman"/>
                <w:noProof/>
              </w:rPr>
              <w:t>Introduction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66E0FF71" w14:textId="2E1F5D12"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4" w:history="1">
            <w:r w:rsidRPr="00443FEC">
              <w:rPr>
                <w:rStyle w:val="Hyperlink"/>
                <w:rFonts w:ascii="Times New Roman" w:hAnsi="Times New Roman"/>
                <w:noProof/>
              </w:rPr>
              <w:t>2.</w:t>
            </w:r>
            <w:r w:rsidRPr="00443FEC">
              <w:rPr>
                <w:rFonts w:ascii="Times New Roman" w:hAnsi="Times New Roman"/>
                <w:noProof/>
                <w:lang w:val="en-AU" w:eastAsia="en-AU"/>
              </w:rPr>
              <w:tab/>
            </w:r>
            <w:r w:rsidRPr="00443FEC">
              <w:rPr>
                <w:rStyle w:val="Hyperlink"/>
                <w:rFonts w:ascii="Times New Roman" w:hAnsi="Times New Roman"/>
                <w:noProof/>
              </w:rPr>
              <w:t>Biological Background</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w:t>
            </w:r>
            <w:r w:rsidRPr="00443FEC">
              <w:rPr>
                <w:rFonts w:ascii="Times New Roman" w:hAnsi="Times New Roman"/>
                <w:noProof/>
                <w:webHidden/>
              </w:rPr>
              <w:fldChar w:fldCharType="end"/>
            </w:r>
          </w:hyperlink>
        </w:p>
        <w:p w14:paraId="60B489DC" w14:textId="3C196383"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5" w:history="1">
            <w:r w:rsidRPr="00443FEC">
              <w:rPr>
                <w:rStyle w:val="Hyperlink"/>
                <w:rFonts w:ascii="Times New Roman" w:hAnsi="Times New Roman"/>
                <w:noProof/>
              </w:rPr>
              <w:t>2.1.</w:t>
            </w:r>
            <w:r w:rsidRPr="00443FEC">
              <w:rPr>
                <w:rFonts w:ascii="Times New Roman" w:hAnsi="Times New Roman"/>
                <w:noProof/>
                <w:lang w:val="en-AU" w:eastAsia="en-AU"/>
              </w:rPr>
              <w:tab/>
            </w:r>
            <w:r w:rsidRPr="00443FEC">
              <w:rPr>
                <w:rStyle w:val="Hyperlink"/>
                <w:rFonts w:ascii="Times New Roman" w:hAnsi="Times New Roman"/>
                <w:noProof/>
              </w:rPr>
              <w:t>Neurons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w:t>
            </w:r>
            <w:r w:rsidRPr="00443FEC">
              <w:rPr>
                <w:rFonts w:ascii="Times New Roman" w:hAnsi="Times New Roman"/>
                <w:noProof/>
                <w:webHidden/>
              </w:rPr>
              <w:fldChar w:fldCharType="end"/>
            </w:r>
          </w:hyperlink>
        </w:p>
        <w:p w14:paraId="0919A7C6" w14:textId="7A999291"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6" w:history="1">
            <w:r w:rsidRPr="00443FEC">
              <w:rPr>
                <w:rStyle w:val="Hyperlink"/>
                <w:rFonts w:ascii="Times New Roman" w:hAnsi="Times New Roman"/>
                <w:noProof/>
              </w:rPr>
              <w:t>2.2.</w:t>
            </w:r>
            <w:r w:rsidRPr="00443FEC">
              <w:rPr>
                <w:rFonts w:ascii="Times New Roman" w:hAnsi="Times New Roman"/>
                <w:noProof/>
                <w:lang w:val="en-AU" w:eastAsia="en-AU"/>
              </w:rPr>
              <w:tab/>
            </w:r>
            <w:r w:rsidRPr="00443FEC">
              <w:rPr>
                <w:rStyle w:val="Hyperlink"/>
                <w:rFonts w:ascii="Times New Roman" w:hAnsi="Times New Roman"/>
                <w:noProof/>
              </w:rPr>
              <w:t>Cortical Areas for Voluntary Movement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w:t>
            </w:r>
            <w:r w:rsidRPr="00443FEC">
              <w:rPr>
                <w:rFonts w:ascii="Times New Roman" w:hAnsi="Times New Roman"/>
                <w:noProof/>
                <w:webHidden/>
              </w:rPr>
              <w:fldChar w:fldCharType="end"/>
            </w:r>
          </w:hyperlink>
        </w:p>
        <w:p w14:paraId="38460B28" w14:textId="435BE5DB"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7" w:history="1">
            <w:r w:rsidRPr="00443FEC">
              <w:rPr>
                <w:rStyle w:val="Hyperlink"/>
                <w:rFonts w:ascii="Times New Roman" w:hAnsi="Times New Roman"/>
                <w:noProof/>
              </w:rPr>
              <w:t>2.3.</w:t>
            </w:r>
            <w:r w:rsidRPr="00443FEC">
              <w:rPr>
                <w:rFonts w:ascii="Times New Roman" w:hAnsi="Times New Roman"/>
                <w:noProof/>
                <w:lang w:val="en-AU" w:eastAsia="en-AU"/>
              </w:rPr>
              <w:tab/>
            </w:r>
            <w:r w:rsidRPr="00443FEC">
              <w:rPr>
                <w:rStyle w:val="Hyperlink"/>
                <w:rFonts w:ascii="Times New Roman" w:hAnsi="Times New Roman"/>
                <w:noProof/>
              </w:rPr>
              <w:t>Electroencephalography (EEG)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w:t>
            </w:r>
            <w:r w:rsidRPr="00443FEC">
              <w:rPr>
                <w:rFonts w:ascii="Times New Roman" w:hAnsi="Times New Roman"/>
                <w:noProof/>
                <w:webHidden/>
              </w:rPr>
              <w:fldChar w:fldCharType="end"/>
            </w:r>
          </w:hyperlink>
        </w:p>
        <w:p w14:paraId="7226C828" w14:textId="3C1BB0ED" w:rsidR="00443FEC" w:rsidRPr="00443FEC" w:rsidRDefault="00443FEC">
          <w:pPr>
            <w:pStyle w:val="TOC1"/>
            <w:tabs>
              <w:tab w:val="left" w:pos="440"/>
              <w:tab w:val="right" w:leader="dot" w:pos="8755"/>
            </w:tabs>
            <w:rPr>
              <w:rFonts w:ascii="Times New Roman" w:hAnsi="Times New Roman"/>
              <w:noProof/>
              <w:lang w:val="en-AU" w:eastAsia="en-AU"/>
            </w:rPr>
          </w:pPr>
          <w:hyperlink w:anchor="_Toc43732198" w:history="1">
            <w:r w:rsidRPr="00443FEC">
              <w:rPr>
                <w:rStyle w:val="Hyperlink"/>
                <w:rFonts w:ascii="Times New Roman" w:hAnsi="Times New Roman"/>
                <w:noProof/>
              </w:rPr>
              <w:t>3.</w:t>
            </w:r>
            <w:r w:rsidRPr="00443FEC">
              <w:rPr>
                <w:rFonts w:ascii="Times New Roman" w:hAnsi="Times New Roman"/>
                <w:noProof/>
                <w:lang w:val="en-AU" w:eastAsia="en-AU"/>
              </w:rPr>
              <w:tab/>
            </w:r>
            <w:r w:rsidRPr="00443FEC">
              <w:rPr>
                <w:rStyle w:val="Hyperlink"/>
                <w:rFonts w:ascii="Times New Roman" w:hAnsi="Times New Roman"/>
                <w:noProof/>
              </w:rPr>
              <w:t>Literature Review</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54D9A370" w14:textId="6453CFBD" w:rsidR="00443FEC" w:rsidRPr="00443FEC" w:rsidRDefault="00443FEC">
          <w:pPr>
            <w:pStyle w:val="TOC2"/>
            <w:tabs>
              <w:tab w:val="left" w:pos="880"/>
              <w:tab w:val="right" w:leader="dot" w:pos="8755"/>
            </w:tabs>
            <w:rPr>
              <w:rFonts w:ascii="Times New Roman" w:hAnsi="Times New Roman"/>
              <w:noProof/>
              <w:lang w:val="en-AU" w:eastAsia="en-AU"/>
            </w:rPr>
          </w:pPr>
          <w:hyperlink w:anchor="_Toc43732199" w:history="1">
            <w:r w:rsidRPr="00443FEC">
              <w:rPr>
                <w:rStyle w:val="Hyperlink"/>
                <w:rFonts w:ascii="Times New Roman" w:hAnsi="Times New Roman"/>
                <w:noProof/>
              </w:rPr>
              <w:t>3.1.</w:t>
            </w:r>
            <w:r w:rsidRPr="00443FEC">
              <w:rPr>
                <w:rFonts w:ascii="Times New Roman" w:hAnsi="Times New Roman"/>
                <w:noProof/>
                <w:lang w:val="en-AU" w:eastAsia="en-AU"/>
              </w:rPr>
              <w:tab/>
            </w:r>
            <w:r w:rsidRPr="00443FEC">
              <w:rPr>
                <w:rStyle w:val="Hyperlink"/>
                <w:rFonts w:ascii="Times New Roman" w:hAnsi="Times New Roman"/>
                <w:noProof/>
              </w:rPr>
              <w:t>Data Acquisition and Pre-processing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_Toc43732199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3C5FD1BC" w14:textId="4DA59E3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0" w:history="1">
            <w:r w:rsidRPr="00443FEC">
              <w:rPr>
                <w:rStyle w:val="Hyperlink"/>
                <w:rFonts w:ascii="Times New Roman" w:hAnsi="Times New Roman"/>
                <w:noProof/>
              </w:rPr>
              <w:t>3.1.1.</w:t>
            </w:r>
            <w:r w:rsidRPr="00443FEC">
              <w:rPr>
                <w:rFonts w:ascii="Times New Roman" w:hAnsi="Times New Roman"/>
                <w:noProof/>
                <w:lang w:val="en-AU" w:eastAsia="en-AU"/>
              </w:rPr>
              <w:tab/>
            </w:r>
            <w:r w:rsidRPr="00443FEC">
              <w:rPr>
                <w:rStyle w:val="Hyperlink"/>
                <w:rFonts w:ascii="Times New Roman" w:hAnsi="Times New Roman"/>
                <w:noProof/>
              </w:rPr>
              <w:t>Signal Recording Methods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w:t>
            </w:r>
            <w:r w:rsidRPr="00443FEC">
              <w:rPr>
                <w:rFonts w:ascii="Times New Roman" w:hAnsi="Times New Roman"/>
                <w:noProof/>
                <w:webHidden/>
              </w:rPr>
              <w:fldChar w:fldCharType="end"/>
            </w:r>
          </w:hyperlink>
        </w:p>
        <w:p w14:paraId="42FDEF2A" w14:textId="08E874F2"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1" w:history="1">
            <w:r w:rsidRPr="00443FEC">
              <w:rPr>
                <w:rStyle w:val="Hyperlink"/>
                <w:rFonts w:ascii="Times New Roman" w:hAnsi="Times New Roman"/>
                <w:noProof/>
              </w:rPr>
              <w:t>3.1.2.</w:t>
            </w:r>
            <w:r w:rsidRPr="00443FEC">
              <w:rPr>
                <w:rFonts w:ascii="Times New Roman" w:hAnsi="Times New Roman"/>
                <w:noProof/>
                <w:lang w:val="en-AU" w:eastAsia="en-AU"/>
              </w:rPr>
              <w:tab/>
            </w:r>
            <w:r w:rsidRPr="00443FEC">
              <w:rPr>
                <w:rStyle w:val="Hyperlink"/>
                <w:rFonts w:ascii="Times New Roman" w:hAnsi="Times New Roman"/>
                <w:noProof/>
              </w:rPr>
              <w:t>Digitalisation Methods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9</w:t>
            </w:r>
            <w:r w:rsidRPr="00443FEC">
              <w:rPr>
                <w:rFonts w:ascii="Times New Roman" w:hAnsi="Times New Roman"/>
                <w:noProof/>
                <w:webHidden/>
              </w:rPr>
              <w:fldChar w:fldCharType="end"/>
            </w:r>
          </w:hyperlink>
        </w:p>
        <w:p w14:paraId="22CCFE3E" w14:textId="4326D665" w:rsidR="00443FEC" w:rsidRPr="00443FEC" w:rsidRDefault="00443FEC">
          <w:pPr>
            <w:pStyle w:val="TOC2"/>
            <w:tabs>
              <w:tab w:val="left" w:pos="880"/>
              <w:tab w:val="right" w:leader="dot" w:pos="8755"/>
            </w:tabs>
            <w:rPr>
              <w:rFonts w:ascii="Times New Roman" w:hAnsi="Times New Roman"/>
              <w:noProof/>
              <w:lang w:val="en-AU" w:eastAsia="en-AU"/>
            </w:rPr>
          </w:pPr>
          <w:hyperlink w:anchor="_Toc43732202" w:history="1">
            <w:r w:rsidRPr="00443FEC">
              <w:rPr>
                <w:rStyle w:val="Hyperlink"/>
                <w:rFonts w:ascii="Times New Roman" w:hAnsi="Times New Roman"/>
                <w:noProof/>
              </w:rPr>
              <w:t>3.2.</w:t>
            </w:r>
            <w:r w:rsidRPr="00443FEC">
              <w:rPr>
                <w:rFonts w:ascii="Times New Roman" w:hAnsi="Times New Roman"/>
                <w:noProof/>
                <w:lang w:val="en-AU" w:eastAsia="en-AU"/>
              </w:rPr>
              <w:tab/>
            </w:r>
            <w:r w:rsidRPr="00443FEC">
              <w:rPr>
                <w:rStyle w:val="Hyperlink"/>
                <w:rFonts w:ascii="Times New Roman" w:hAnsi="Times New Roman"/>
                <w:noProof/>
              </w:rPr>
              <w:t>Feature Extraction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11</w:t>
            </w:r>
            <w:r w:rsidRPr="00443FEC">
              <w:rPr>
                <w:rFonts w:ascii="Times New Roman" w:hAnsi="Times New Roman"/>
                <w:noProof/>
                <w:webHidden/>
              </w:rPr>
              <w:fldChar w:fldCharType="end"/>
            </w:r>
          </w:hyperlink>
        </w:p>
        <w:p w14:paraId="2D425E27" w14:textId="7E8D80D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3" w:history="1">
            <w:r w:rsidRPr="00443FEC">
              <w:rPr>
                <w:rStyle w:val="Hyperlink"/>
                <w:rFonts w:ascii="Times New Roman" w:hAnsi="Times New Roman"/>
                <w:noProof/>
              </w:rPr>
              <w:t>3.2.1.</w:t>
            </w:r>
            <w:r w:rsidRPr="00443FEC">
              <w:rPr>
                <w:rFonts w:ascii="Times New Roman" w:hAnsi="Times New Roman"/>
                <w:noProof/>
                <w:lang w:val="en-AU" w:eastAsia="en-AU"/>
              </w:rPr>
              <w:tab/>
            </w:r>
            <w:r w:rsidRPr="00443FEC">
              <w:rPr>
                <w:rStyle w:val="Hyperlink"/>
                <w:rFonts w:ascii="Times New Roman" w:hAnsi="Times New Roman"/>
                <w:noProof/>
              </w:rPr>
              <w:t>Adaptive Autoregressive Model (AAR)</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12</w:t>
            </w:r>
            <w:r w:rsidRPr="00443FEC">
              <w:rPr>
                <w:rFonts w:ascii="Times New Roman" w:hAnsi="Times New Roman"/>
                <w:noProof/>
                <w:webHidden/>
              </w:rPr>
              <w:fldChar w:fldCharType="end"/>
            </w:r>
          </w:hyperlink>
        </w:p>
        <w:p w14:paraId="6622B889" w14:textId="3B9FF6A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4" w:history="1">
            <w:r w:rsidRPr="00443FEC">
              <w:rPr>
                <w:rStyle w:val="Hyperlink"/>
                <w:rFonts w:ascii="Times New Roman" w:hAnsi="Times New Roman"/>
                <w:noProof/>
              </w:rPr>
              <w:t>3.2.2.</w:t>
            </w:r>
            <w:r w:rsidRPr="00443FEC">
              <w:rPr>
                <w:rFonts w:ascii="Times New Roman" w:hAnsi="Times New Roman"/>
                <w:noProof/>
                <w:lang w:val="en-AU" w:eastAsia="en-AU"/>
              </w:rPr>
              <w:tab/>
            </w:r>
            <w:r w:rsidRPr="00443FEC">
              <w:rPr>
                <w:rStyle w:val="Hyperlink"/>
                <w:rFonts w:ascii="Times New Roman" w:hAnsi="Times New Roman"/>
                <w:noProof/>
              </w:rPr>
              <w:t>Discrete Wavelet Transform (DWT)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14</w:t>
            </w:r>
            <w:r w:rsidRPr="00443FEC">
              <w:rPr>
                <w:rFonts w:ascii="Times New Roman" w:hAnsi="Times New Roman"/>
                <w:noProof/>
                <w:webHidden/>
              </w:rPr>
              <w:fldChar w:fldCharType="end"/>
            </w:r>
          </w:hyperlink>
        </w:p>
        <w:p w14:paraId="5D0E4CB7" w14:textId="4655CAC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5" w:history="1">
            <w:r w:rsidRPr="00443FEC">
              <w:rPr>
                <w:rStyle w:val="Hyperlink"/>
                <w:rFonts w:ascii="Times New Roman" w:hAnsi="Times New Roman"/>
                <w:noProof/>
              </w:rPr>
              <w:t>3.2.3.</w:t>
            </w:r>
            <w:r w:rsidRPr="00443FEC">
              <w:rPr>
                <w:rFonts w:ascii="Times New Roman" w:hAnsi="Times New Roman"/>
                <w:noProof/>
                <w:lang w:val="en-AU" w:eastAsia="en-AU"/>
              </w:rPr>
              <w:tab/>
            </w:r>
            <w:r w:rsidRPr="00443FEC">
              <w:rPr>
                <w:rStyle w:val="Hyperlink"/>
                <w:rFonts w:ascii="Times New Roman" w:hAnsi="Times New Roman"/>
                <w:noProof/>
              </w:rPr>
              <w:t>Short Time Fourier Transform (STFT)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15</w:t>
            </w:r>
            <w:r w:rsidRPr="00443FEC">
              <w:rPr>
                <w:rFonts w:ascii="Times New Roman" w:hAnsi="Times New Roman"/>
                <w:noProof/>
                <w:webHidden/>
              </w:rPr>
              <w:fldChar w:fldCharType="end"/>
            </w:r>
          </w:hyperlink>
        </w:p>
        <w:p w14:paraId="08A1E65F" w14:textId="0704679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6" w:history="1">
            <w:r w:rsidRPr="00443FEC">
              <w:rPr>
                <w:rStyle w:val="Hyperlink"/>
                <w:rFonts w:ascii="Times New Roman" w:hAnsi="Times New Roman"/>
                <w:noProof/>
              </w:rPr>
              <w:t>3.2.4.</w:t>
            </w:r>
            <w:r w:rsidRPr="00443FEC">
              <w:rPr>
                <w:rFonts w:ascii="Times New Roman" w:hAnsi="Times New Roman"/>
                <w:noProof/>
                <w:lang w:val="en-AU" w:eastAsia="en-AU"/>
              </w:rPr>
              <w:tab/>
            </w:r>
            <w:r w:rsidRPr="00443FEC">
              <w:rPr>
                <w:rStyle w:val="Hyperlink"/>
                <w:rFonts w:ascii="Times New Roman" w:hAnsi="Times New Roman"/>
                <w:noProof/>
              </w:rPr>
              <w:t>Discrete Cosine Transform (DCT)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20</w:t>
            </w:r>
            <w:r w:rsidRPr="00443FEC">
              <w:rPr>
                <w:rFonts w:ascii="Times New Roman" w:hAnsi="Times New Roman"/>
                <w:noProof/>
                <w:webHidden/>
              </w:rPr>
              <w:fldChar w:fldCharType="end"/>
            </w:r>
          </w:hyperlink>
        </w:p>
        <w:p w14:paraId="460F6E7A" w14:textId="4D25CF19" w:rsidR="00443FEC" w:rsidRPr="00443FEC" w:rsidRDefault="00443FEC">
          <w:pPr>
            <w:pStyle w:val="TOC2"/>
            <w:tabs>
              <w:tab w:val="left" w:pos="880"/>
              <w:tab w:val="right" w:leader="dot" w:pos="8755"/>
            </w:tabs>
            <w:rPr>
              <w:rFonts w:ascii="Times New Roman" w:hAnsi="Times New Roman"/>
              <w:noProof/>
              <w:lang w:val="en-AU" w:eastAsia="en-AU"/>
            </w:rPr>
          </w:pPr>
          <w:hyperlink w:anchor="_Toc43732207" w:history="1">
            <w:r w:rsidRPr="00443FEC">
              <w:rPr>
                <w:rStyle w:val="Hyperlink"/>
                <w:rFonts w:ascii="Times New Roman" w:hAnsi="Times New Roman"/>
                <w:noProof/>
              </w:rPr>
              <w:t>3.3.</w:t>
            </w:r>
            <w:r w:rsidRPr="00443FEC">
              <w:rPr>
                <w:rFonts w:ascii="Times New Roman" w:hAnsi="Times New Roman"/>
                <w:noProof/>
                <w:lang w:val="en-AU" w:eastAsia="en-AU"/>
              </w:rPr>
              <w:tab/>
            </w:r>
            <w:r w:rsidRPr="00443FEC">
              <w:rPr>
                <w:rStyle w:val="Hyperlink"/>
                <w:rFonts w:ascii="Times New Roman" w:hAnsi="Times New Roman"/>
                <w:noProof/>
              </w:rPr>
              <w:t>Classification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21</w:t>
            </w:r>
            <w:r w:rsidRPr="00443FEC">
              <w:rPr>
                <w:rFonts w:ascii="Times New Roman" w:hAnsi="Times New Roman"/>
                <w:noProof/>
                <w:webHidden/>
              </w:rPr>
              <w:fldChar w:fldCharType="end"/>
            </w:r>
          </w:hyperlink>
        </w:p>
        <w:p w14:paraId="590E1F5A" w14:textId="0A5CDA4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8" w:history="1">
            <w:r w:rsidRPr="00443FEC">
              <w:rPr>
                <w:rStyle w:val="Hyperlink"/>
                <w:rFonts w:ascii="Times New Roman" w:hAnsi="Times New Roman"/>
                <w:noProof/>
              </w:rPr>
              <w:t>3.3.1.</w:t>
            </w:r>
            <w:r w:rsidRPr="00443FEC">
              <w:rPr>
                <w:rFonts w:ascii="Times New Roman" w:hAnsi="Times New Roman"/>
                <w:noProof/>
                <w:lang w:val="en-AU" w:eastAsia="en-AU"/>
              </w:rPr>
              <w:tab/>
            </w:r>
            <w:r w:rsidRPr="00443FEC">
              <w:rPr>
                <w:rStyle w:val="Hyperlink"/>
                <w:rFonts w:ascii="Times New Roman" w:hAnsi="Times New Roman"/>
                <w:noProof/>
              </w:rPr>
              <w:t>Linear Discriminant Analysis (LDA)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22</w:t>
            </w:r>
            <w:r w:rsidRPr="00443FEC">
              <w:rPr>
                <w:rFonts w:ascii="Times New Roman" w:hAnsi="Times New Roman"/>
                <w:noProof/>
                <w:webHidden/>
              </w:rPr>
              <w:fldChar w:fldCharType="end"/>
            </w:r>
          </w:hyperlink>
        </w:p>
        <w:p w14:paraId="0DD5A228" w14:textId="5DF6CBAE"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09" w:history="1">
            <w:r w:rsidRPr="00443FEC">
              <w:rPr>
                <w:rStyle w:val="Hyperlink"/>
                <w:rFonts w:ascii="Times New Roman" w:hAnsi="Times New Roman"/>
                <w:noProof/>
              </w:rPr>
              <w:t>3.3.2.</w:t>
            </w:r>
            <w:r w:rsidRPr="00443FEC">
              <w:rPr>
                <w:rFonts w:ascii="Times New Roman" w:hAnsi="Times New Roman"/>
                <w:noProof/>
                <w:lang w:val="en-AU" w:eastAsia="en-AU"/>
              </w:rPr>
              <w:tab/>
            </w:r>
            <w:r w:rsidRPr="00443FEC">
              <w:rPr>
                <w:rStyle w:val="Hyperlink"/>
                <w:rFonts w:ascii="Times New Roman" w:hAnsi="Times New Roman"/>
                <w:noProof/>
              </w:rPr>
              <w:t>Quadratic Discriminant Analysis (QDA)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_Toc43732209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23</w:t>
            </w:r>
            <w:r w:rsidRPr="00443FEC">
              <w:rPr>
                <w:rFonts w:ascii="Times New Roman" w:hAnsi="Times New Roman"/>
                <w:noProof/>
                <w:webHidden/>
              </w:rPr>
              <w:fldChar w:fldCharType="end"/>
            </w:r>
          </w:hyperlink>
        </w:p>
        <w:p w14:paraId="57BA7F91" w14:textId="10AC6E7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0" w:history="1">
            <w:r w:rsidRPr="00443FEC">
              <w:rPr>
                <w:rStyle w:val="Hyperlink"/>
                <w:rFonts w:ascii="Times New Roman" w:hAnsi="Times New Roman"/>
                <w:noProof/>
              </w:rPr>
              <w:t>3.3.3.</w:t>
            </w:r>
            <w:r w:rsidRPr="00443FEC">
              <w:rPr>
                <w:rFonts w:ascii="Times New Roman" w:hAnsi="Times New Roman"/>
                <w:noProof/>
                <w:lang w:val="en-AU" w:eastAsia="en-AU"/>
              </w:rPr>
              <w:tab/>
            </w:r>
            <w:r w:rsidRPr="00443FEC">
              <w:rPr>
                <w:rStyle w:val="Hyperlink"/>
                <w:rFonts w:ascii="Times New Roman" w:hAnsi="Times New Roman"/>
                <w:noProof/>
              </w:rPr>
              <w:t>Support Vector Machines (SVM)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24</w:t>
            </w:r>
            <w:r w:rsidRPr="00443FEC">
              <w:rPr>
                <w:rFonts w:ascii="Times New Roman" w:hAnsi="Times New Roman"/>
                <w:noProof/>
                <w:webHidden/>
              </w:rPr>
              <w:fldChar w:fldCharType="end"/>
            </w:r>
          </w:hyperlink>
        </w:p>
        <w:p w14:paraId="28BCCFDE" w14:textId="238D82A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1" w:history="1">
            <w:r w:rsidRPr="00443FEC">
              <w:rPr>
                <w:rStyle w:val="Hyperlink"/>
                <w:rFonts w:ascii="Times New Roman" w:hAnsi="Times New Roman"/>
                <w:noProof/>
              </w:rPr>
              <w:t>3.3.4.</w:t>
            </w:r>
            <w:r w:rsidRPr="00443FEC">
              <w:rPr>
                <w:rFonts w:ascii="Times New Roman" w:hAnsi="Times New Roman"/>
                <w:noProof/>
                <w:lang w:val="en-AU" w:eastAsia="en-AU"/>
              </w:rPr>
              <w:tab/>
            </w:r>
            <w:r w:rsidRPr="00443FEC">
              <w:rPr>
                <w:rStyle w:val="Hyperlink"/>
                <w:rFonts w:ascii="Times New Roman" w:hAnsi="Times New Roman"/>
                <w:i/>
                <w:noProof/>
              </w:rPr>
              <w:t>k</w:t>
            </w:r>
            <w:r w:rsidRPr="00443FEC">
              <w:rPr>
                <w:rStyle w:val="Hyperlink"/>
                <w:rFonts w:ascii="Times New Roman" w:hAnsi="Times New Roman"/>
                <w:noProof/>
              </w:rPr>
              <w:t>-Nearest Neighbours (kNN)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28</w:t>
            </w:r>
            <w:r w:rsidRPr="00443FEC">
              <w:rPr>
                <w:rFonts w:ascii="Times New Roman" w:hAnsi="Times New Roman"/>
                <w:noProof/>
                <w:webHidden/>
              </w:rPr>
              <w:fldChar w:fldCharType="end"/>
            </w:r>
          </w:hyperlink>
        </w:p>
        <w:p w14:paraId="6E7F4A97" w14:textId="51274E12"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2" w:history="1">
            <w:r w:rsidRPr="00443FEC">
              <w:rPr>
                <w:rStyle w:val="Hyperlink"/>
                <w:rFonts w:ascii="Times New Roman" w:hAnsi="Times New Roman"/>
                <w:noProof/>
              </w:rPr>
              <w:t>3.4.</w:t>
            </w:r>
            <w:r w:rsidRPr="00443FEC">
              <w:rPr>
                <w:rFonts w:ascii="Times New Roman" w:hAnsi="Times New Roman"/>
                <w:noProof/>
                <w:lang w:val="en-AU" w:eastAsia="en-AU"/>
              </w:rPr>
              <w:tab/>
            </w:r>
            <w:r w:rsidRPr="00443FEC">
              <w:rPr>
                <w:rStyle w:val="Hyperlink"/>
                <w:rFonts w:ascii="Times New Roman" w:hAnsi="Times New Roman"/>
                <w:noProof/>
              </w:rPr>
              <w:t>Simulation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29</w:t>
            </w:r>
            <w:r w:rsidRPr="00443FEC">
              <w:rPr>
                <w:rFonts w:ascii="Times New Roman" w:hAnsi="Times New Roman"/>
                <w:noProof/>
                <w:webHidden/>
              </w:rPr>
              <w:fldChar w:fldCharType="end"/>
            </w:r>
          </w:hyperlink>
        </w:p>
        <w:p w14:paraId="245D85FB" w14:textId="462F3C9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3" w:history="1">
            <w:r w:rsidRPr="00443FEC">
              <w:rPr>
                <w:rStyle w:val="Hyperlink"/>
                <w:rFonts w:ascii="Times New Roman" w:hAnsi="Times New Roman"/>
                <w:noProof/>
              </w:rPr>
              <w:t>3.4.1.</w:t>
            </w:r>
            <w:r w:rsidRPr="00443FEC">
              <w:rPr>
                <w:rFonts w:ascii="Times New Roman" w:hAnsi="Times New Roman"/>
                <w:noProof/>
                <w:lang w:val="en-AU" w:eastAsia="en-AU"/>
              </w:rPr>
              <w:tab/>
            </w:r>
            <w:r w:rsidRPr="00443FEC">
              <w:rPr>
                <w:rStyle w:val="Hyperlink"/>
                <w:rFonts w:ascii="Times New Roman" w:hAnsi="Times New Roman"/>
                <w:noProof/>
              </w:rPr>
              <w:t>Simulation Methodology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29</w:t>
            </w:r>
            <w:r w:rsidRPr="00443FEC">
              <w:rPr>
                <w:rFonts w:ascii="Times New Roman" w:hAnsi="Times New Roman"/>
                <w:noProof/>
                <w:webHidden/>
              </w:rPr>
              <w:fldChar w:fldCharType="end"/>
            </w:r>
          </w:hyperlink>
        </w:p>
        <w:p w14:paraId="32E9C33A" w14:textId="6935D28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4" w:history="1">
            <w:r w:rsidRPr="00443FEC">
              <w:rPr>
                <w:rStyle w:val="Hyperlink"/>
                <w:rFonts w:ascii="Times New Roman" w:hAnsi="Times New Roman"/>
                <w:noProof/>
              </w:rPr>
              <w:t>3.4.2.</w:t>
            </w:r>
            <w:r w:rsidRPr="00443FEC">
              <w:rPr>
                <w:rFonts w:ascii="Times New Roman" w:hAnsi="Times New Roman"/>
                <w:noProof/>
                <w:lang w:val="en-AU" w:eastAsia="en-AU"/>
              </w:rPr>
              <w:tab/>
            </w:r>
            <w:r w:rsidRPr="00443FEC">
              <w:rPr>
                <w:rStyle w:val="Hyperlink"/>
                <w:rFonts w:ascii="Times New Roman" w:hAnsi="Times New Roman"/>
                <w:noProof/>
              </w:rPr>
              <w:t>Simulation Results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32</w:t>
            </w:r>
            <w:r w:rsidRPr="00443FEC">
              <w:rPr>
                <w:rFonts w:ascii="Times New Roman" w:hAnsi="Times New Roman"/>
                <w:noProof/>
                <w:webHidden/>
              </w:rPr>
              <w:fldChar w:fldCharType="end"/>
            </w:r>
          </w:hyperlink>
        </w:p>
        <w:p w14:paraId="4CF36821" w14:textId="39269CC1" w:rsidR="00443FEC" w:rsidRPr="00443FEC" w:rsidRDefault="00443FEC">
          <w:pPr>
            <w:pStyle w:val="TOC1"/>
            <w:tabs>
              <w:tab w:val="left" w:pos="440"/>
              <w:tab w:val="right" w:leader="dot" w:pos="8755"/>
            </w:tabs>
            <w:rPr>
              <w:rFonts w:ascii="Times New Roman" w:hAnsi="Times New Roman"/>
              <w:noProof/>
              <w:lang w:val="en-AU" w:eastAsia="en-AU"/>
            </w:rPr>
          </w:pPr>
          <w:hyperlink w:anchor="_Toc43732215" w:history="1">
            <w:r w:rsidRPr="00443FEC">
              <w:rPr>
                <w:rStyle w:val="Hyperlink"/>
                <w:rFonts w:ascii="Times New Roman" w:hAnsi="Times New Roman"/>
                <w:noProof/>
              </w:rPr>
              <w:t>4.</w:t>
            </w:r>
            <w:r w:rsidRPr="00443FEC">
              <w:rPr>
                <w:rFonts w:ascii="Times New Roman" w:hAnsi="Times New Roman"/>
                <w:noProof/>
                <w:lang w:val="en-AU" w:eastAsia="en-AU"/>
              </w:rPr>
              <w:tab/>
            </w:r>
            <w:r w:rsidRPr="00443FEC">
              <w:rPr>
                <w:rStyle w:val="Hyperlink"/>
                <w:rFonts w:ascii="Times New Roman" w:hAnsi="Times New Roman"/>
                <w:noProof/>
              </w:rPr>
              <w:t>Proposed System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35</w:t>
            </w:r>
            <w:r w:rsidRPr="00443FEC">
              <w:rPr>
                <w:rFonts w:ascii="Times New Roman" w:hAnsi="Times New Roman"/>
                <w:noProof/>
                <w:webHidden/>
              </w:rPr>
              <w:fldChar w:fldCharType="end"/>
            </w:r>
          </w:hyperlink>
        </w:p>
        <w:p w14:paraId="30EE8E95" w14:textId="4AB7D2EE"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6" w:history="1">
            <w:r w:rsidRPr="00443FEC">
              <w:rPr>
                <w:rStyle w:val="Hyperlink"/>
                <w:rFonts w:ascii="Times New Roman" w:hAnsi="Times New Roman"/>
                <w:noProof/>
              </w:rPr>
              <w:t>4.1.</w:t>
            </w:r>
            <w:r w:rsidRPr="00443FEC">
              <w:rPr>
                <w:rFonts w:ascii="Times New Roman" w:hAnsi="Times New Roman"/>
                <w:noProof/>
                <w:lang w:val="en-AU" w:eastAsia="en-AU"/>
              </w:rPr>
              <w:tab/>
            </w:r>
            <w:r w:rsidRPr="00443FEC">
              <w:rPr>
                <w:rStyle w:val="Hyperlink"/>
                <w:rFonts w:ascii="Times New Roman" w:hAnsi="Times New Roman"/>
                <w:noProof/>
              </w:rPr>
              <w:t>EEG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36</w:t>
            </w:r>
            <w:r w:rsidRPr="00443FEC">
              <w:rPr>
                <w:rFonts w:ascii="Times New Roman" w:hAnsi="Times New Roman"/>
                <w:noProof/>
                <w:webHidden/>
              </w:rPr>
              <w:fldChar w:fldCharType="end"/>
            </w:r>
          </w:hyperlink>
        </w:p>
        <w:p w14:paraId="4AE0C6BD" w14:textId="5B46A61C" w:rsidR="00443FEC" w:rsidRPr="00443FEC" w:rsidRDefault="00443FEC">
          <w:pPr>
            <w:pStyle w:val="TOC2"/>
            <w:tabs>
              <w:tab w:val="left" w:pos="880"/>
              <w:tab w:val="right" w:leader="dot" w:pos="8755"/>
            </w:tabs>
            <w:rPr>
              <w:rFonts w:ascii="Times New Roman" w:hAnsi="Times New Roman"/>
              <w:noProof/>
              <w:lang w:val="en-AU" w:eastAsia="en-AU"/>
            </w:rPr>
          </w:pPr>
          <w:hyperlink w:anchor="_Toc43732217" w:history="1">
            <w:r w:rsidRPr="00443FEC">
              <w:rPr>
                <w:rStyle w:val="Hyperlink"/>
                <w:rFonts w:ascii="Times New Roman" w:hAnsi="Times New Roman"/>
                <w:noProof/>
              </w:rPr>
              <w:t>4.2.</w:t>
            </w:r>
            <w:r w:rsidRPr="00443FEC">
              <w:rPr>
                <w:rFonts w:ascii="Times New Roman" w:hAnsi="Times New Roman"/>
                <w:noProof/>
                <w:lang w:val="en-AU" w:eastAsia="en-AU"/>
              </w:rPr>
              <w:tab/>
            </w:r>
            <w:r w:rsidRPr="00443FEC">
              <w:rPr>
                <w:rStyle w:val="Hyperlink"/>
                <w:rFonts w:ascii="Times New Roman" w:hAnsi="Times New Roman"/>
                <w:noProof/>
              </w:rPr>
              <w:t>Data Acquisition System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37</w:t>
            </w:r>
            <w:r w:rsidRPr="00443FEC">
              <w:rPr>
                <w:rFonts w:ascii="Times New Roman" w:hAnsi="Times New Roman"/>
                <w:noProof/>
                <w:webHidden/>
              </w:rPr>
              <w:fldChar w:fldCharType="end"/>
            </w:r>
          </w:hyperlink>
        </w:p>
        <w:p w14:paraId="2C352DFB" w14:textId="28D9AFE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8" w:history="1">
            <w:r w:rsidRPr="00443FEC">
              <w:rPr>
                <w:rStyle w:val="Hyperlink"/>
                <w:rFonts w:ascii="Times New Roman" w:hAnsi="Times New Roman"/>
                <w:noProof/>
              </w:rPr>
              <w:t>4.2.1.</w:t>
            </w:r>
            <w:r w:rsidRPr="00443FEC">
              <w:rPr>
                <w:rFonts w:ascii="Times New Roman" w:hAnsi="Times New Roman"/>
                <w:noProof/>
                <w:lang w:val="en-AU" w:eastAsia="en-AU"/>
              </w:rPr>
              <w:tab/>
            </w:r>
            <w:r w:rsidRPr="00443FEC">
              <w:rPr>
                <w:rStyle w:val="Hyperlink"/>
                <w:rFonts w:ascii="Times New Roman" w:hAnsi="Times New Roman"/>
                <w:noProof/>
              </w:rPr>
              <w:t>Power Supply and Grounding</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39</w:t>
            </w:r>
            <w:r w:rsidRPr="00443FEC">
              <w:rPr>
                <w:rFonts w:ascii="Times New Roman" w:hAnsi="Times New Roman"/>
                <w:noProof/>
                <w:webHidden/>
              </w:rPr>
              <w:fldChar w:fldCharType="end"/>
            </w:r>
          </w:hyperlink>
        </w:p>
        <w:p w14:paraId="0F31D08D" w14:textId="5994F0E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19" w:history="1">
            <w:r w:rsidRPr="00443FEC">
              <w:rPr>
                <w:rStyle w:val="Hyperlink"/>
                <w:rFonts w:ascii="Times New Roman" w:hAnsi="Times New Roman"/>
                <w:noProof/>
              </w:rPr>
              <w:t>4.2.2.</w:t>
            </w:r>
            <w:r w:rsidRPr="00443FEC">
              <w:rPr>
                <w:rFonts w:ascii="Times New Roman" w:hAnsi="Times New Roman"/>
                <w:noProof/>
                <w:lang w:val="en-AU" w:eastAsia="en-AU"/>
              </w:rPr>
              <w:tab/>
            </w:r>
            <w:r w:rsidRPr="00443FEC">
              <w:rPr>
                <w:rStyle w:val="Hyperlink"/>
                <w:rFonts w:ascii="Times New Roman" w:hAnsi="Times New Roman"/>
                <w:noProof/>
              </w:rPr>
              <w:t>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_Toc43732219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40</w:t>
            </w:r>
            <w:r w:rsidRPr="00443FEC">
              <w:rPr>
                <w:rFonts w:ascii="Times New Roman" w:hAnsi="Times New Roman"/>
                <w:noProof/>
                <w:webHidden/>
              </w:rPr>
              <w:fldChar w:fldCharType="end"/>
            </w:r>
          </w:hyperlink>
        </w:p>
        <w:p w14:paraId="051A66F3" w14:textId="1E7139F1"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0" w:history="1">
            <w:r w:rsidRPr="00443FEC">
              <w:rPr>
                <w:rStyle w:val="Hyperlink"/>
                <w:rFonts w:ascii="Times New Roman" w:hAnsi="Times New Roman"/>
                <w:noProof/>
              </w:rPr>
              <w:t>4.2.3.</w:t>
            </w:r>
            <w:r w:rsidRPr="00443FEC">
              <w:rPr>
                <w:rFonts w:ascii="Times New Roman" w:hAnsi="Times New Roman"/>
                <w:noProof/>
                <w:lang w:val="en-AU" w:eastAsia="en-AU"/>
              </w:rPr>
              <w:tab/>
            </w:r>
            <w:r w:rsidRPr="00443FEC">
              <w:rPr>
                <w:rStyle w:val="Hyperlink"/>
                <w:rFonts w:ascii="Times New Roman" w:hAnsi="Times New Roman"/>
                <w:noProof/>
              </w:rPr>
              <w:t>ATmega328PB</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41</w:t>
            </w:r>
            <w:r w:rsidRPr="00443FEC">
              <w:rPr>
                <w:rFonts w:ascii="Times New Roman" w:hAnsi="Times New Roman"/>
                <w:noProof/>
                <w:webHidden/>
              </w:rPr>
              <w:fldChar w:fldCharType="end"/>
            </w:r>
          </w:hyperlink>
        </w:p>
        <w:p w14:paraId="60EC34D1" w14:textId="226E484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1" w:history="1">
            <w:r w:rsidRPr="00443FEC">
              <w:rPr>
                <w:rStyle w:val="Hyperlink"/>
                <w:rFonts w:ascii="Times New Roman" w:hAnsi="Times New Roman"/>
                <w:noProof/>
              </w:rPr>
              <w:t>4.2.4.</w:t>
            </w:r>
            <w:r w:rsidRPr="00443FEC">
              <w:rPr>
                <w:rFonts w:ascii="Times New Roman" w:hAnsi="Times New Roman"/>
                <w:noProof/>
                <w:lang w:val="en-AU" w:eastAsia="en-AU"/>
              </w:rPr>
              <w:tab/>
            </w:r>
            <w:r w:rsidRPr="00443FEC">
              <w:rPr>
                <w:rStyle w:val="Hyperlink"/>
                <w:rFonts w:ascii="Times New Roman" w:hAnsi="Times New Roman"/>
                <w:noProof/>
              </w:rPr>
              <w:t>Communications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41</w:t>
            </w:r>
            <w:r w:rsidRPr="00443FEC">
              <w:rPr>
                <w:rFonts w:ascii="Times New Roman" w:hAnsi="Times New Roman"/>
                <w:noProof/>
                <w:webHidden/>
              </w:rPr>
              <w:fldChar w:fldCharType="end"/>
            </w:r>
          </w:hyperlink>
        </w:p>
        <w:p w14:paraId="60B32D23" w14:textId="456AA99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2" w:history="1">
            <w:r w:rsidRPr="00443FEC">
              <w:rPr>
                <w:rStyle w:val="Hyperlink"/>
                <w:rFonts w:ascii="Times New Roman" w:hAnsi="Times New Roman"/>
                <w:noProof/>
              </w:rPr>
              <w:t>4.2.5.</w:t>
            </w:r>
            <w:r w:rsidRPr="00443FEC">
              <w:rPr>
                <w:rFonts w:ascii="Times New Roman" w:hAnsi="Times New Roman"/>
                <w:noProof/>
                <w:lang w:val="en-AU" w:eastAsia="en-AU"/>
              </w:rPr>
              <w:tab/>
            </w:r>
            <w:r w:rsidRPr="00443FEC">
              <w:rPr>
                <w:rStyle w:val="Hyperlink"/>
                <w:rFonts w:ascii="Times New Roman" w:hAnsi="Times New Roman"/>
                <w:noProof/>
              </w:rPr>
              <w:t>Interfaces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42</w:t>
            </w:r>
            <w:r w:rsidRPr="00443FEC">
              <w:rPr>
                <w:rFonts w:ascii="Times New Roman" w:hAnsi="Times New Roman"/>
                <w:noProof/>
                <w:webHidden/>
              </w:rPr>
              <w:fldChar w:fldCharType="end"/>
            </w:r>
          </w:hyperlink>
        </w:p>
        <w:p w14:paraId="54D7712E" w14:textId="09FE90A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3" w:history="1">
            <w:r w:rsidRPr="00443FEC">
              <w:rPr>
                <w:rStyle w:val="Hyperlink"/>
                <w:rFonts w:ascii="Times New Roman" w:hAnsi="Times New Roman"/>
                <w:noProof/>
              </w:rPr>
              <w:t>4.2.6.</w:t>
            </w:r>
            <w:r w:rsidRPr="00443FEC">
              <w:rPr>
                <w:rFonts w:ascii="Times New Roman" w:hAnsi="Times New Roman"/>
                <w:noProof/>
                <w:lang w:val="en-AU" w:eastAsia="en-AU"/>
              </w:rPr>
              <w:tab/>
            </w:r>
            <w:r w:rsidRPr="00443FEC">
              <w:rPr>
                <w:rStyle w:val="Hyperlink"/>
                <w:rFonts w:ascii="Times New Roman" w:hAnsi="Times New Roman"/>
                <w:noProof/>
              </w:rPr>
              <w:t>Isolation and Safety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43</w:t>
            </w:r>
            <w:r w:rsidRPr="00443FEC">
              <w:rPr>
                <w:rFonts w:ascii="Times New Roman" w:hAnsi="Times New Roman"/>
                <w:noProof/>
                <w:webHidden/>
              </w:rPr>
              <w:fldChar w:fldCharType="end"/>
            </w:r>
          </w:hyperlink>
        </w:p>
        <w:p w14:paraId="681DC6E7" w14:textId="0F83A459" w:rsidR="00443FEC" w:rsidRPr="00443FEC" w:rsidRDefault="00443FEC">
          <w:pPr>
            <w:pStyle w:val="TOC2"/>
            <w:tabs>
              <w:tab w:val="left" w:pos="880"/>
              <w:tab w:val="right" w:leader="dot" w:pos="8755"/>
            </w:tabs>
            <w:rPr>
              <w:rFonts w:ascii="Times New Roman" w:hAnsi="Times New Roman"/>
              <w:noProof/>
              <w:lang w:val="en-AU" w:eastAsia="en-AU"/>
            </w:rPr>
          </w:pPr>
          <w:hyperlink w:anchor="_Toc43732224" w:history="1">
            <w:r w:rsidRPr="00443FEC">
              <w:rPr>
                <w:rStyle w:val="Hyperlink"/>
                <w:rFonts w:ascii="Times New Roman" w:hAnsi="Times New Roman"/>
                <w:noProof/>
              </w:rPr>
              <w:t>4.3.</w:t>
            </w:r>
            <w:r w:rsidRPr="00443FEC">
              <w:rPr>
                <w:rFonts w:ascii="Times New Roman" w:hAnsi="Times New Roman"/>
                <w:noProof/>
                <w:lang w:val="en-AU" w:eastAsia="en-AU"/>
              </w:rPr>
              <w:tab/>
            </w:r>
            <w:r w:rsidRPr="00443FEC">
              <w:rPr>
                <w:rStyle w:val="Hyperlink"/>
                <w:rFonts w:ascii="Times New Roman" w:hAnsi="Times New Roman"/>
                <w:noProof/>
              </w:rPr>
              <w:t>Data Acquisition System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45</w:t>
            </w:r>
            <w:r w:rsidRPr="00443FEC">
              <w:rPr>
                <w:rFonts w:ascii="Times New Roman" w:hAnsi="Times New Roman"/>
                <w:noProof/>
                <w:webHidden/>
              </w:rPr>
              <w:fldChar w:fldCharType="end"/>
            </w:r>
          </w:hyperlink>
        </w:p>
        <w:p w14:paraId="596479E9" w14:textId="56BD196E"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5" w:history="1">
            <w:r w:rsidRPr="00443FEC">
              <w:rPr>
                <w:rStyle w:val="Hyperlink"/>
                <w:rFonts w:ascii="Times New Roman" w:hAnsi="Times New Roman"/>
                <w:noProof/>
              </w:rPr>
              <w:t>4.3.1.</w:t>
            </w:r>
            <w:r w:rsidRPr="00443FEC">
              <w:rPr>
                <w:rFonts w:ascii="Times New Roman" w:hAnsi="Times New Roman"/>
                <w:noProof/>
                <w:lang w:val="en-AU" w:eastAsia="en-AU"/>
              </w:rPr>
              <w:tab/>
            </w:r>
            <w:r w:rsidRPr="00443FEC">
              <w:rPr>
                <w:rStyle w:val="Hyperlink"/>
                <w:rFonts w:ascii="Times New Roman" w:hAnsi="Times New Roman"/>
                <w:noProof/>
              </w:rPr>
              <w:t>SPI Timing Requirements for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45</w:t>
            </w:r>
            <w:r w:rsidRPr="00443FEC">
              <w:rPr>
                <w:rFonts w:ascii="Times New Roman" w:hAnsi="Times New Roman"/>
                <w:noProof/>
                <w:webHidden/>
              </w:rPr>
              <w:fldChar w:fldCharType="end"/>
            </w:r>
          </w:hyperlink>
        </w:p>
        <w:p w14:paraId="7EA5D25B" w14:textId="2CDC588A"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6" w:history="1">
            <w:r w:rsidRPr="00443FEC">
              <w:rPr>
                <w:rStyle w:val="Hyperlink"/>
                <w:rFonts w:ascii="Times New Roman" w:hAnsi="Times New Roman"/>
                <w:noProof/>
              </w:rPr>
              <w:t>4.3.2.</w:t>
            </w:r>
            <w:r w:rsidRPr="00443FEC">
              <w:rPr>
                <w:rFonts w:ascii="Times New Roman" w:hAnsi="Times New Roman"/>
                <w:noProof/>
                <w:lang w:val="en-AU" w:eastAsia="en-AU"/>
              </w:rPr>
              <w:tab/>
            </w:r>
            <w:r w:rsidRPr="00443FEC">
              <w:rPr>
                <w:rStyle w:val="Hyperlink"/>
                <w:rFonts w:ascii="Times New Roman" w:hAnsi="Times New Roman"/>
                <w:noProof/>
              </w:rPr>
              <w:t>Configuring and Operating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46</w:t>
            </w:r>
            <w:r w:rsidRPr="00443FEC">
              <w:rPr>
                <w:rFonts w:ascii="Times New Roman" w:hAnsi="Times New Roman"/>
                <w:noProof/>
                <w:webHidden/>
              </w:rPr>
              <w:fldChar w:fldCharType="end"/>
            </w:r>
          </w:hyperlink>
        </w:p>
        <w:p w14:paraId="3A83F0C8" w14:textId="7EAB64A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7" w:history="1">
            <w:r w:rsidRPr="00443FEC">
              <w:rPr>
                <w:rStyle w:val="Hyperlink"/>
                <w:rFonts w:ascii="Times New Roman" w:hAnsi="Times New Roman"/>
                <w:noProof/>
              </w:rPr>
              <w:t>4.3.3.</w:t>
            </w:r>
            <w:r w:rsidRPr="00443FEC">
              <w:rPr>
                <w:rFonts w:ascii="Times New Roman" w:hAnsi="Times New Roman"/>
                <w:noProof/>
                <w:lang w:val="en-AU" w:eastAsia="en-AU"/>
              </w:rPr>
              <w:tab/>
            </w:r>
            <w:r w:rsidRPr="00443FEC">
              <w:rPr>
                <w:rStyle w:val="Hyperlink"/>
                <w:rFonts w:ascii="Times New Roman" w:hAnsi="Times New Roman"/>
                <w:noProof/>
              </w:rPr>
              <w:t>Processing and Transmission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49</w:t>
            </w:r>
            <w:r w:rsidRPr="00443FEC">
              <w:rPr>
                <w:rFonts w:ascii="Times New Roman" w:hAnsi="Times New Roman"/>
                <w:noProof/>
                <w:webHidden/>
              </w:rPr>
              <w:fldChar w:fldCharType="end"/>
            </w:r>
          </w:hyperlink>
        </w:p>
        <w:p w14:paraId="72B90F15" w14:textId="5BC98174" w:rsidR="00443FEC" w:rsidRPr="00443FEC" w:rsidRDefault="00443FEC">
          <w:pPr>
            <w:pStyle w:val="TOC2"/>
            <w:tabs>
              <w:tab w:val="left" w:pos="880"/>
              <w:tab w:val="right" w:leader="dot" w:pos="8755"/>
            </w:tabs>
            <w:rPr>
              <w:rFonts w:ascii="Times New Roman" w:hAnsi="Times New Roman"/>
              <w:noProof/>
              <w:lang w:val="en-AU" w:eastAsia="en-AU"/>
            </w:rPr>
          </w:pPr>
          <w:hyperlink w:anchor="_Toc43732228" w:history="1">
            <w:r w:rsidRPr="00443FEC">
              <w:rPr>
                <w:rStyle w:val="Hyperlink"/>
                <w:rFonts w:ascii="Times New Roman" w:hAnsi="Times New Roman"/>
                <w:noProof/>
              </w:rPr>
              <w:t>4.4.</w:t>
            </w:r>
            <w:r w:rsidRPr="00443FEC">
              <w:rPr>
                <w:rFonts w:ascii="Times New Roman" w:hAnsi="Times New Roman"/>
                <w:noProof/>
                <w:lang w:val="en-AU" w:eastAsia="en-AU"/>
              </w:rPr>
              <w:tab/>
            </w:r>
            <w:r w:rsidRPr="00443FEC">
              <w:rPr>
                <w:rStyle w:val="Hyperlink"/>
                <w:rFonts w:ascii="Times New Roman" w:hAnsi="Times New Roman"/>
                <w:noProof/>
              </w:rPr>
              <w:t>Classification and Control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50</w:t>
            </w:r>
            <w:r w:rsidRPr="00443FEC">
              <w:rPr>
                <w:rFonts w:ascii="Times New Roman" w:hAnsi="Times New Roman"/>
                <w:noProof/>
                <w:webHidden/>
              </w:rPr>
              <w:fldChar w:fldCharType="end"/>
            </w:r>
          </w:hyperlink>
        </w:p>
        <w:p w14:paraId="40847E15" w14:textId="7D4B228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29" w:history="1">
            <w:r w:rsidRPr="00443FEC">
              <w:rPr>
                <w:rStyle w:val="Hyperlink"/>
                <w:rFonts w:ascii="Times New Roman" w:hAnsi="Times New Roman"/>
                <w:noProof/>
              </w:rPr>
              <w:t>4.4.1.</w:t>
            </w:r>
            <w:r w:rsidRPr="00443FEC">
              <w:rPr>
                <w:rFonts w:ascii="Times New Roman" w:hAnsi="Times New Roman"/>
                <w:noProof/>
                <w:lang w:val="en-AU" w:eastAsia="en-AU"/>
              </w:rPr>
              <w:tab/>
            </w:r>
            <w:r w:rsidRPr="00443FEC">
              <w:rPr>
                <w:rStyle w:val="Hyperlink"/>
                <w:rFonts w:ascii="Times New Roman" w:hAnsi="Times New Roman"/>
                <w:noProof/>
              </w:rPr>
              <w:t>Power Supply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_Toc43732229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52</w:t>
            </w:r>
            <w:r w:rsidRPr="00443FEC">
              <w:rPr>
                <w:rFonts w:ascii="Times New Roman" w:hAnsi="Times New Roman"/>
                <w:noProof/>
                <w:webHidden/>
              </w:rPr>
              <w:fldChar w:fldCharType="end"/>
            </w:r>
          </w:hyperlink>
        </w:p>
        <w:p w14:paraId="35E5C35F" w14:textId="3FF9D427"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0" w:history="1">
            <w:r w:rsidRPr="00443FEC">
              <w:rPr>
                <w:rStyle w:val="Hyperlink"/>
                <w:rFonts w:ascii="Times New Roman" w:hAnsi="Times New Roman"/>
                <w:noProof/>
              </w:rPr>
              <w:t>4.4.2.</w:t>
            </w:r>
            <w:r w:rsidRPr="00443FEC">
              <w:rPr>
                <w:rFonts w:ascii="Times New Roman" w:hAnsi="Times New Roman"/>
                <w:noProof/>
                <w:lang w:val="en-AU" w:eastAsia="en-AU"/>
              </w:rPr>
              <w:tab/>
            </w:r>
            <w:r w:rsidRPr="00443FEC">
              <w:rPr>
                <w:rStyle w:val="Hyperlink"/>
                <w:rFonts w:ascii="Times New Roman" w:hAnsi="Times New Roman"/>
                <w:noProof/>
              </w:rPr>
              <w:t>STM32VGT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54</w:t>
            </w:r>
            <w:r w:rsidRPr="00443FEC">
              <w:rPr>
                <w:rFonts w:ascii="Times New Roman" w:hAnsi="Times New Roman"/>
                <w:noProof/>
                <w:webHidden/>
              </w:rPr>
              <w:fldChar w:fldCharType="end"/>
            </w:r>
          </w:hyperlink>
        </w:p>
        <w:p w14:paraId="4A84E1E3" w14:textId="6233B00D"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1" w:history="1">
            <w:r w:rsidRPr="00443FEC">
              <w:rPr>
                <w:rStyle w:val="Hyperlink"/>
                <w:rFonts w:ascii="Times New Roman" w:hAnsi="Times New Roman"/>
                <w:noProof/>
              </w:rPr>
              <w:t>4.4.3.</w:t>
            </w:r>
            <w:r w:rsidRPr="00443FEC">
              <w:rPr>
                <w:rFonts w:ascii="Times New Roman" w:hAnsi="Times New Roman"/>
                <w:noProof/>
                <w:lang w:val="en-AU" w:eastAsia="en-AU"/>
              </w:rPr>
              <w:tab/>
            </w:r>
            <w:r w:rsidRPr="00443FEC">
              <w:rPr>
                <w:rStyle w:val="Hyperlink"/>
                <w:rFonts w:ascii="Times New Roman" w:hAnsi="Times New Roman"/>
                <w:noProof/>
              </w:rPr>
              <w:t>Measurement and Control</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55</w:t>
            </w:r>
            <w:r w:rsidRPr="00443FEC">
              <w:rPr>
                <w:rFonts w:ascii="Times New Roman" w:hAnsi="Times New Roman"/>
                <w:noProof/>
                <w:webHidden/>
              </w:rPr>
              <w:fldChar w:fldCharType="end"/>
            </w:r>
          </w:hyperlink>
        </w:p>
        <w:p w14:paraId="66DA9B27" w14:textId="63A72A3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2" w:history="1">
            <w:r w:rsidRPr="00443FEC">
              <w:rPr>
                <w:rStyle w:val="Hyperlink"/>
                <w:rFonts w:ascii="Times New Roman" w:hAnsi="Times New Roman"/>
                <w:noProof/>
              </w:rPr>
              <w:t>4.4.4.</w:t>
            </w:r>
            <w:r w:rsidRPr="00443FEC">
              <w:rPr>
                <w:rFonts w:ascii="Times New Roman" w:hAnsi="Times New Roman"/>
                <w:noProof/>
                <w:lang w:val="en-AU" w:eastAsia="en-AU"/>
              </w:rPr>
              <w:tab/>
            </w:r>
            <w:r w:rsidRPr="00443FEC">
              <w:rPr>
                <w:rStyle w:val="Hyperlink"/>
                <w:rFonts w:ascii="Times New Roman" w:hAnsi="Times New Roman"/>
                <w:noProof/>
              </w:rPr>
              <w:t>Communications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56</w:t>
            </w:r>
            <w:r w:rsidRPr="00443FEC">
              <w:rPr>
                <w:rFonts w:ascii="Times New Roman" w:hAnsi="Times New Roman"/>
                <w:noProof/>
                <w:webHidden/>
              </w:rPr>
              <w:fldChar w:fldCharType="end"/>
            </w:r>
          </w:hyperlink>
        </w:p>
        <w:p w14:paraId="6B7F1144" w14:textId="5F21551F"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3" w:history="1">
            <w:r w:rsidRPr="00443FEC">
              <w:rPr>
                <w:rStyle w:val="Hyperlink"/>
                <w:rFonts w:ascii="Times New Roman" w:hAnsi="Times New Roman"/>
                <w:noProof/>
              </w:rPr>
              <w:t>4.4.5.</w:t>
            </w:r>
            <w:r w:rsidRPr="00443FEC">
              <w:rPr>
                <w:rFonts w:ascii="Times New Roman" w:hAnsi="Times New Roman"/>
                <w:noProof/>
                <w:lang w:val="en-AU" w:eastAsia="en-AU"/>
              </w:rPr>
              <w:tab/>
            </w:r>
            <w:r w:rsidRPr="00443FEC">
              <w:rPr>
                <w:rStyle w:val="Hyperlink"/>
                <w:rFonts w:ascii="Times New Roman" w:hAnsi="Times New Roman"/>
                <w:noProof/>
              </w:rPr>
              <w:t>Interfaces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57</w:t>
            </w:r>
            <w:r w:rsidRPr="00443FEC">
              <w:rPr>
                <w:rFonts w:ascii="Times New Roman" w:hAnsi="Times New Roman"/>
                <w:noProof/>
                <w:webHidden/>
              </w:rPr>
              <w:fldChar w:fldCharType="end"/>
            </w:r>
          </w:hyperlink>
        </w:p>
        <w:p w14:paraId="04C63F57" w14:textId="4E5CFBBA" w:rsidR="00443FEC" w:rsidRPr="00443FEC" w:rsidRDefault="00443FEC">
          <w:pPr>
            <w:pStyle w:val="TOC2"/>
            <w:tabs>
              <w:tab w:val="left" w:pos="880"/>
              <w:tab w:val="right" w:leader="dot" w:pos="8755"/>
            </w:tabs>
            <w:rPr>
              <w:rFonts w:ascii="Times New Roman" w:hAnsi="Times New Roman"/>
              <w:noProof/>
              <w:lang w:val="en-AU" w:eastAsia="en-AU"/>
            </w:rPr>
          </w:pPr>
          <w:hyperlink w:anchor="_Toc43732234" w:history="1">
            <w:r w:rsidRPr="00443FEC">
              <w:rPr>
                <w:rStyle w:val="Hyperlink"/>
                <w:rFonts w:ascii="Times New Roman" w:hAnsi="Times New Roman"/>
                <w:noProof/>
              </w:rPr>
              <w:t>4.5.</w:t>
            </w:r>
            <w:r w:rsidRPr="00443FEC">
              <w:rPr>
                <w:rFonts w:ascii="Times New Roman" w:hAnsi="Times New Roman"/>
                <w:noProof/>
                <w:lang w:val="en-AU" w:eastAsia="en-AU"/>
              </w:rPr>
              <w:tab/>
            </w:r>
            <w:r w:rsidRPr="00443FEC">
              <w:rPr>
                <w:rStyle w:val="Hyperlink"/>
                <w:rFonts w:ascii="Times New Roman" w:hAnsi="Times New Roman"/>
                <w:noProof/>
              </w:rPr>
              <w:t>Classification and Control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58</w:t>
            </w:r>
            <w:r w:rsidRPr="00443FEC">
              <w:rPr>
                <w:rFonts w:ascii="Times New Roman" w:hAnsi="Times New Roman"/>
                <w:noProof/>
                <w:webHidden/>
              </w:rPr>
              <w:fldChar w:fldCharType="end"/>
            </w:r>
          </w:hyperlink>
        </w:p>
        <w:p w14:paraId="447893CB" w14:textId="16B2EF36"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5" w:history="1">
            <w:r w:rsidRPr="00443FEC">
              <w:rPr>
                <w:rStyle w:val="Hyperlink"/>
                <w:rFonts w:ascii="Times New Roman" w:hAnsi="Times New Roman"/>
                <w:noProof/>
              </w:rPr>
              <w:t>4.5.1.</w:t>
            </w:r>
            <w:r w:rsidRPr="00443FEC">
              <w:rPr>
                <w:rFonts w:ascii="Times New Roman" w:hAnsi="Times New Roman"/>
                <w:noProof/>
                <w:lang w:val="en-AU" w:eastAsia="en-AU"/>
              </w:rPr>
              <w:tab/>
            </w:r>
            <w:r w:rsidRPr="00443FEC">
              <w:rPr>
                <w:rStyle w:val="Hyperlink"/>
                <w:rFonts w:ascii="Times New Roman" w:hAnsi="Times New Roman"/>
                <w:noProof/>
              </w:rPr>
              <w:t>Serial Library</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59</w:t>
            </w:r>
            <w:r w:rsidRPr="00443FEC">
              <w:rPr>
                <w:rFonts w:ascii="Times New Roman" w:hAnsi="Times New Roman"/>
                <w:noProof/>
                <w:webHidden/>
              </w:rPr>
              <w:fldChar w:fldCharType="end"/>
            </w:r>
          </w:hyperlink>
        </w:p>
        <w:p w14:paraId="60CAAC82" w14:textId="086E39A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6" w:history="1">
            <w:r w:rsidRPr="00443FEC">
              <w:rPr>
                <w:rStyle w:val="Hyperlink"/>
                <w:rFonts w:ascii="Times New Roman" w:hAnsi="Times New Roman"/>
                <w:noProof/>
              </w:rPr>
              <w:t>4.5.2.</w:t>
            </w:r>
            <w:r w:rsidRPr="00443FEC">
              <w:rPr>
                <w:rFonts w:ascii="Times New Roman" w:hAnsi="Times New Roman"/>
                <w:noProof/>
                <w:lang w:val="en-AU" w:eastAsia="en-AU"/>
              </w:rPr>
              <w:tab/>
            </w:r>
            <w:r w:rsidRPr="00443FEC">
              <w:rPr>
                <w:rStyle w:val="Hyperlink"/>
                <w:rFonts w:ascii="Times New Roman" w:hAnsi="Times New Roman"/>
                <w:noProof/>
              </w:rPr>
              <w:t>Feature Extraction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59</w:t>
            </w:r>
            <w:r w:rsidRPr="00443FEC">
              <w:rPr>
                <w:rFonts w:ascii="Times New Roman" w:hAnsi="Times New Roman"/>
                <w:noProof/>
                <w:webHidden/>
              </w:rPr>
              <w:fldChar w:fldCharType="end"/>
            </w:r>
          </w:hyperlink>
        </w:p>
        <w:p w14:paraId="5A48E84B" w14:textId="3D8F6D1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7" w:history="1">
            <w:r w:rsidRPr="00443FEC">
              <w:rPr>
                <w:rStyle w:val="Hyperlink"/>
                <w:rFonts w:ascii="Times New Roman" w:hAnsi="Times New Roman"/>
                <w:noProof/>
              </w:rPr>
              <w:t>4.5.3.</w:t>
            </w:r>
            <w:r w:rsidRPr="00443FEC">
              <w:rPr>
                <w:rFonts w:ascii="Times New Roman" w:hAnsi="Times New Roman"/>
                <w:noProof/>
                <w:lang w:val="en-AU" w:eastAsia="en-AU"/>
              </w:rPr>
              <w:tab/>
            </w:r>
            <w:r w:rsidRPr="00443FEC">
              <w:rPr>
                <w:rStyle w:val="Hyperlink"/>
                <w:rFonts w:ascii="Times New Roman" w:hAnsi="Times New Roman"/>
                <w:noProof/>
              </w:rPr>
              <w:t>Classification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60</w:t>
            </w:r>
            <w:r w:rsidRPr="00443FEC">
              <w:rPr>
                <w:rFonts w:ascii="Times New Roman" w:hAnsi="Times New Roman"/>
                <w:noProof/>
                <w:webHidden/>
              </w:rPr>
              <w:fldChar w:fldCharType="end"/>
            </w:r>
          </w:hyperlink>
        </w:p>
        <w:p w14:paraId="3A0462C2" w14:textId="7F2604FC"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38" w:history="1">
            <w:r w:rsidRPr="00443FEC">
              <w:rPr>
                <w:rStyle w:val="Hyperlink"/>
                <w:rFonts w:ascii="Times New Roman" w:hAnsi="Times New Roman"/>
                <w:noProof/>
              </w:rPr>
              <w:t>4.5.4.</w:t>
            </w:r>
            <w:r w:rsidRPr="00443FEC">
              <w:rPr>
                <w:rFonts w:ascii="Times New Roman" w:hAnsi="Times New Roman"/>
                <w:noProof/>
                <w:lang w:val="en-AU" w:eastAsia="en-AU"/>
              </w:rPr>
              <w:tab/>
            </w:r>
            <w:r w:rsidRPr="00443FEC">
              <w:rPr>
                <w:rStyle w:val="Hyperlink"/>
                <w:rFonts w:ascii="Times New Roman" w:hAnsi="Times New Roman"/>
                <w:noProof/>
              </w:rPr>
              <w:t>Control Module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61</w:t>
            </w:r>
            <w:r w:rsidRPr="00443FEC">
              <w:rPr>
                <w:rFonts w:ascii="Times New Roman" w:hAnsi="Times New Roman"/>
                <w:noProof/>
                <w:webHidden/>
              </w:rPr>
              <w:fldChar w:fldCharType="end"/>
            </w:r>
          </w:hyperlink>
        </w:p>
        <w:p w14:paraId="554D7A53" w14:textId="32E54E2B" w:rsidR="00443FEC" w:rsidRPr="00443FEC" w:rsidRDefault="00443FEC">
          <w:pPr>
            <w:pStyle w:val="TOC2"/>
            <w:tabs>
              <w:tab w:val="left" w:pos="880"/>
              <w:tab w:val="right" w:leader="dot" w:pos="8755"/>
            </w:tabs>
            <w:rPr>
              <w:rFonts w:ascii="Times New Roman" w:hAnsi="Times New Roman"/>
              <w:noProof/>
              <w:lang w:val="en-AU" w:eastAsia="en-AU"/>
            </w:rPr>
          </w:pPr>
          <w:hyperlink w:anchor="_Toc43732239" w:history="1">
            <w:r w:rsidRPr="00443FEC">
              <w:rPr>
                <w:rStyle w:val="Hyperlink"/>
                <w:rFonts w:ascii="Times New Roman" w:hAnsi="Times New Roman"/>
                <w:noProof/>
              </w:rPr>
              <w:t>4.6.</w:t>
            </w:r>
            <w:r w:rsidRPr="00443FEC">
              <w:rPr>
                <w:rFonts w:ascii="Times New Roman" w:hAnsi="Times New Roman"/>
                <w:noProof/>
                <w:lang w:val="en-AU" w:eastAsia="en-AU"/>
              </w:rPr>
              <w:tab/>
            </w:r>
            <w:r w:rsidRPr="00443FEC">
              <w:rPr>
                <w:rStyle w:val="Hyperlink"/>
                <w:rFonts w:ascii="Times New Roman" w:hAnsi="Times New Roman"/>
                <w:noProof/>
              </w:rPr>
              <w:t>3D Printed Prosthetic Arm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_Toc43732239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62</w:t>
            </w:r>
            <w:r w:rsidRPr="00443FEC">
              <w:rPr>
                <w:rFonts w:ascii="Times New Roman" w:hAnsi="Times New Roman"/>
                <w:noProof/>
                <w:webHidden/>
              </w:rPr>
              <w:fldChar w:fldCharType="end"/>
            </w:r>
          </w:hyperlink>
        </w:p>
        <w:p w14:paraId="185AB7CB" w14:textId="01E70EB5"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0" w:history="1">
            <w:r w:rsidRPr="00443FEC">
              <w:rPr>
                <w:rStyle w:val="Hyperlink"/>
                <w:rFonts w:ascii="Times New Roman" w:hAnsi="Times New Roman"/>
                <w:noProof/>
              </w:rPr>
              <w:t>4.7.</w:t>
            </w:r>
            <w:r w:rsidRPr="00443FEC">
              <w:rPr>
                <w:rFonts w:ascii="Times New Roman" w:hAnsi="Times New Roman"/>
                <w:noProof/>
                <w:lang w:val="en-AU" w:eastAsia="en-AU"/>
              </w:rPr>
              <w:tab/>
            </w:r>
            <w:r w:rsidRPr="00443FEC">
              <w:rPr>
                <w:rStyle w:val="Hyperlink"/>
                <w:rFonts w:ascii="Times New Roman" w:hAnsi="Times New Roman"/>
                <w:noProof/>
              </w:rPr>
              <w:t>Interim Demonstration Hardware and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6B49A0F7" w14:textId="2DBA659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1" w:history="1">
            <w:r w:rsidRPr="00443FEC">
              <w:rPr>
                <w:rStyle w:val="Hyperlink"/>
                <w:rFonts w:ascii="Times New Roman" w:hAnsi="Times New Roman"/>
                <w:noProof/>
              </w:rPr>
              <w:t>4.7.1.</w:t>
            </w:r>
            <w:r w:rsidRPr="00443FEC">
              <w:rPr>
                <w:rFonts w:ascii="Times New Roman" w:hAnsi="Times New Roman"/>
                <w:noProof/>
                <w:lang w:val="en-AU" w:eastAsia="en-AU"/>
              </w:rPr>
              <w:tab/>
            </w:r>
            <w:r w:rsidRPr="00443FEC">
              <w:rPr>
                <w:rStyle w:val="Hyperlink"/>
                <w:rFonts w:ascii="Times New Roman" w:hAnsi="Times New Roman"/>
                <w:noProof/>
              </w:rPr>
              <w:t>Interim Demonstration App</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02B102BE" w14:textId="75A77713"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2" w:history="1">
            <w:r w:rsidRPr="00443FEC">
              <w:rPr>
                <w:rStyle w:val="Hyperlink"/>
                <w:rFonts w:ascii="Times New Roman" w:hAnsi="Times New Roman"/>
                <w:noProof/>
              </w:rPr>
              <w:t>4.7.2.</w:t>
            </w:r>
            <w:r w:rsidRPr="00443FEC">
              <w:rPr>
                <w:rFonts w:ascii="Times New Roman" w:hAnsi="Times New Roman"/>
                <w:noProof/>
                <w:lang w:val="en-AU" w:eastAsia="en-AU"/>
              </w:rPr>
              <w:tab/>
            </w:r>
            <w:r w:rsidRPr="00443FEC">
              <w:rPr>
                <w:rStyle w:val="Hyperlink"/>
                <w:rFonts w:ascii="Times New Roman" w:hAnsi="Times New Roman"/>
                <w:noProof/>
              </w:rPr>
              <w:t>Interim Demonstration Board Hardware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65</w:t>
            </w:r>
            <w:r w:rsidRPr="00443FEC">
              <w:rPr>
                <w:rFonts w:ascii="Times New Roman" w:hAnsi="Times New Roman"/>
                <w:noProof/>
                <w:webHidden/>
              </w:rPr>
              <w:fldChar w:fldCharType="end"/>
            </w:r>
          </w:hyperlink>
        </w:p>
        <w:p w14:paraId="5BC2F2C9" w14:textId="3267426F"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3" w:history="1">
            <w:r w:rsidRPr="00443FEC">
              <w:rPr>
                <w:rStyle w:val="Hyperlink"/>
                <w:rFonts w:ascii="Times New Roman" w:hAnsi="Times New Roman"/>
                <w:noProof/>
              </w:rPr>
              <w:t>4.7.3.</w:t>
            </w:r>
            <w:r w:rsidRPr="00443FEC">
              <w:rPr>
                <w:rFonts w:ascii="Times New Roman" w:hAnsi="Times New Roman"/>
                <w:noProof/>
                <w:lang w:val="en-AU" w:eastAsia="en-AU"/>
              </w:rPr>
              <w:tab/>
            </w:r>
            <w:r w:rsidRPr="00443FEC">
              <w:rPr>
                <w:rStyle w:val="Hyperlink"/>
                <w:rFonts w:ascii="Times New Roman" w:hAnsi="Times New Roman"/>
                <w:noProof/>
              </w:rPr>
              <w:t>Interim Demonstration Board Software</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67</w:t>
            </w:r>
            <w:r w:rsidRPr="00443FEC">
              <w:rPr>
                <w:rFonts w:ascii="Times New Roman" w:hAnsi="Times New Roman"/>
                <w:noProof/>
                <w:webHidden/>
              </w:rPr>
              <w:fldChar w:fldCharType="end"/>
            </w:r>
          </w:hyperlink>
        </w:p>
        <w:p w14:paraId="60E8F8F7" w14:textId="343FFDC2"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4" w:history="1">
            <w:r w:rsidRPr="00443FEC">
              <w:rPr>
                <w:rStyle w:val="Hyperlink"/>
                <w:rFonts w:ascii="Times New Roman" w:hAnsi="Times New Roman"/>
                <w:noProof/>
              </w:rPr>
              <w:t>4.8.</w:t>
            </w:r>
            <w:r w:rsidRPr="00443FEC">
              <w:rPr>
                <w:rFonts w:ascii="Times New Roman" w:hAnsi="Times New Roman"/>
                <w:noProof/>
                <w:lang w:val="en-AU" w:eastAsia="en-AU"/>
              </w:rPr>
              <w:tab/>
            </w:r>
            <w:r w:rsidRPr="00443FEC">
              <w:rPr>
                <w:rStyle w:val="Hyperlink"/>
                <w:rFonts w:ascii="Times New Roman" w:hAnsi="Times New Roman"/>
                <w:noProof/>
              </w:rPr>
              <w:t>Modular Biosignal Front End</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69</w:t>
            </w:r>
            <w:r w:rsidRPr="00443FEC">
              <w:rPr>
                <w:rFonts w:ascii="Times New Roman" w:hAnsi="Times New Roman"/>
                <w:noProof/>
                <w:webHidden/>
              </w:rPr>
              <w:fldChar w:fldCharType="end"/>
            </w:r>
          </w:hyperlink>
        </w:p>
        <w:p w14:paraId="64A3F472" w14:textId="68E56185" w:rsidR="00443FEC" w:rsidRPr="00443FEC" w:rsidRDefault="00443FEC">
          <w:pPr>
            <w:pStyle w:val="TOC1"/>
            <w:tabs>
              <w:tab w:val="left" w:pos="440"/>
              <w:tab w:val="right" w:leader="dot" w:pos="8755"/>
            </w:tabs>
            <w:rPr>
              <w:rFonts w:ascii="Times New Roman" w:hAnsi="Times New Roman"/>
              <w:noProof/>
              <w:lang w:val="en-AU" w:eastAsia="en-AU"/>
            </w:rPr>
          </w:pPr>
          <w:hyperlink w:anchor="_Toc43732245" w:history="1">
            <w:r w:rsidRPr="00443FEC">
              <w:rPr>
                <w:rStyle w:val="Hyperlink"/>
                <w:rFonts w:ascii="Times New Roman" w:hAnsi="Times New Roman"/>
                <w:noProof/>
              </w:rPr>
              <w:t>5.</w:t>
            </w:r>
            <w:r w:rsidRPr="00443FEC">
              <w:rPr>
                <w:rFonts w:ascii="Times New Roman" w:hAnsi="Times New Roman"/>
                <w:noProof/>
                <w:lang w:val="en-AU" w:eastAsia="en-AU"/>
              </w:rPr>
              <w:tab/>
            </w:r>
            <w:r w:rsidRPr="00443FEC">
              <w:rPr>
                <w:rStyle w:val="Hyperlink"/>
                <w:rFonts w:ascii="Times New Roman" w:hAnsi="Times New Roman"/>
                <w:noProof/>
              </w:rPr>
              <w:t>System Evaluation</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00E595A8" w14:textId="2CF3FE64" w:rsidR="00443FEC" w:rsidRPr="00443FEC" w:rsidRDefault="00443FEC">
          <w:pPr>
            <w:pStyle w:val="TOC2"/>
            <w:tabs>
              <w:tab w:val="left" w:pos="880"/>
              <w:tab w:val="right" w:leader="dot" w:pos="8755"/>
            </w:tabs>
            <w:rPr>
              <w:rFonts w:ascii="Times New Roman" w:hAnsi="Times New Roman"/>
              <w:noProof/>
              <w:lang w:val="en-AU" w:eastAsia="en-AU"/>
            </w:rPr>
          </w:pPr>
          <w:hyperlink w:anchor="_Toc43732246" w:history="1">
            <w:r w:rsidRPr="00443FEC">
              <w:rPr>
                <w:rStyle w:val="Hyperlink"/>
                <w:rFonts w:ascii="Times New Roman" w:hAnsi="Times New Roman"/>
                <w:noProof/>
              </w:rPr>
              <w:t>5.1.</w:t>
            </w:r>
            <w:r w:rsidRPr="00443FEC">
              <w:rPr>
                <w:rFonts w:ascii="Times New Roman" w:hAnsi="Times New Roman"/>
                <w:noProof/>
                <w:lang w:val="en-AU" w:eastAsia="en-AU"/>
              </w:rPr>
              <w:tab/>
            </w:r>
            <w:r w:rsidRPr="00443FEC">
              <w:rPr>
                <w:rStyle w:val="Hyperlink"/>
                <w:rFonts w:ascii="Times New Roman" w:hAnsi="Times New Roman"/>
                <w:noProof/>
              </w:rPr>
              <w:t>Testing and Evaluation Processes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02AAF227" w14:textId="318B908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7" w:history="1">
            <w:r w:rsidRPr="00443FEC">
              <w:rPr>
                <w:rStyle w:val="Hyperlink"/>
                <w:rFonts w:ascii="Times New Roman" w:hAnsi="Times New Roman"/>
                <w:noProof/>
              </w:rPr>
              <w:t>5.1.1.</w:t>
            </w:r>
            <w:r w:rsidRPr="00443FEC">
              <w:rPr>
                <w:rFonts w:ascii="Times New Roman" w:hAnsi="Times New Roman"/>
                <w:noProof/>
                <w:lang w:val="en-AU" w:eastAsia="en-AU"/>
              </w:rPr>
              <w:tab/>
            </w:r>
            <w:r w:rsidRPr="00443FEC">
              <w:rPr>
                <w:rStyle w:val="Hyperlink"/>
                <w:rFonts w:ascii="Times New Roman" w:hAnsi="Times New Roman"/>
                <w:noProof/>
              </w:rPr>
              <w:t>Functionality Testing of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72</w:t>
            </w:r>
            <w:r w:rsidRPr="00443FEC">
              <w:rPr>
                <w:rFonts w:ascii="Times New Roman" w:hAnsi="Times New Roman"/>
                <w:noProof/>
                <w:webHidden/>
              </w:rPr>
              <w:fldChar w:fldCharType="end"/>
            </w:r>
          </w:hyperlink>
        </w:p>
        <w:p w14:paraId="73186469" w14:textId="4587491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8" w:history="1">
            <w:r w:rsidRPr="00443FEC">
              <w:rPr>
                <w:rStyle w:val="Hyperlink"/>
                <w:rFonts w:ascii="Times New Roman" w:hAnsi="Times New Roman"/>
                <w:noProof/>
              </w:rPr>
              <w:t>5.1.2.</w:t>
            </w:r>
            <w:r w:rsidRPr="00443FEC">
              <w:rPr>
                <w:rFonts w:ascii="Times New Roman" w:hAnsi="Times New Roman"/>
                <w:noProof/>
                <w:lang w:val="en-AU" w:eastAsia="en-AU"/>
              </w:rPr>
              <w:tab/>
            </w:r>
            <w:r w:rsidRPr="00443FEC">
              <w:rPr>
                <w:rStyle w:val="Hyperlink"/>
                <w:rFonts w:ascii="Times New Roman" w:hAnsi="Times New Roman"/>
                <w:noProof/>
              </w:rPr>
              <w:t>Establishment of the Bluetooth Link</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73</w:t>
            </w:r>
            <w:r w:rsidRPr="00443FEC">
              <w:rPr>
                <w:rFonts w:ascii="Times New Roman" w:hAnsi="Times New Roman"/>
                <w:noProof/>
                <w:webHidden/>
              </w:rPr>
              <w:fldChar w:fldCharType="end"/>
            </w:r>
          </w:hyperlink>
        </w:p>
        <w:p w14:paraId="09D0F5DC" w14:textId="6E704E2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49" w:history="1">
            <w:r w:rsidRPr="00443FEC">
              <w:rPr>
                <w:rStyle w:val="Hyperlink"/>
                <w:rFonts w:ascii="Times New Roman" w:hAnsi="Times New Roman"/>
                <w:noProof/>
              </w:rPr>
              <w:t>5.1.3.</w:t>
            </w:r>
            <w:r w:rsidRPr="00443FEC">
              <w:rPr>
                <w:rFonts w:ascii="Times New Roman" w:hAnsi="Times New Roman"/>
                <w:noProof/>
                <w:lang w:val="en-AU" w:eastAsia="en-AU"/>
              </w:rPr>
              <w:tab/>
            </w:r>
            <w:r w:rsidRPr="00443FEC">
              <w:rPr>
                <w:rStyle w:val="Hyperlink"/>
                <w:rFonts w:ascii="Times New Roman" w:hAnsi="Times New Roman"/>
                <w:noProof/>
              </w:rPr>
              <w:t>EEG Data Acquisition using the ADS1299</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_Toc43732249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73</w:t>
            </w:r>
            <w:r w:rsidRPr="00443FEC">
              <w:rPr>
                <w:rFonts w:ascii="Times New Roman" w:hAnsi="Times New Roman"/>
                <w:noProof/>
                <w:webHidden/>
              </w:rPr>
              <w:fldChar w:fldCharType="end"/>
            </w:r>
          </w:hyperlink>
        </w:p>
        <w:p w14:paraId="3074BED5" w14:textId="768C1630"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0" w:history="1">
            <w:r w:rsidRPr="00443FEC">
              <w:rPr>
                <w:rStyle w:val="Hyperlink"/>
                <w:rFonts w:ascii="Times New Roman" w:hAnsi="Times New Roman"/>
                <w:noProof/>
              </w:rPr>
              <w:t>5.1.4.</w:t>
            </w:r>
            <w:r w:rsidRPr="00443FEC">
              <w:rPr>
                <w:rFonts w:ascii="Times New Roman" w:hAnsi="Times New Roman"/>
                <w:noProof/>
                <w:lang w:val="en-AU" w:eastAsia="en-AU"/>
              </w:rPr>
              <w:tab/>
            </w:r>
            <w:r w:rsidRPr="00443FEC">
              <w:rPr>
                <w:rStyle w:val="Hyperlink"/>
                <w:rFonts w:ascii="Times New Roman" w:hAnsi="Times New Roman"/>
                <w:noProof/>
              </w:rPr>
              <w:t>Generation of the PWM Control Signal</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75</w:t>
            </w:r>
            <w:r w:rsidRPr="00443FEC">
              <w:rPr>
                <w:rFonts w:ascii="Times New Roman" w:hAnsi="Times New Roman"/>
                <w:noProof/>
                <w:webHidden/>
              </w:rPr>
              <w:fldChar w:fldCharType="end"/>
            </w:r>
          </w:hyperlink>
        </w:p>
        <w:p w14:paraId="09C9B6EA" w14:textId="45102545"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1" w:history="1">
            <w:r w:rsidRPr="00443FEC">
              <w:rPr>
                <w:rStyle w:val="Hyperlink"/>
                <w:rFonts w:ascii="Times New Roman" w:hAnsi="Times New Roman"/>
                <w:noProof/>
              </w:rPr>
              <w:t>5.1.5.</w:t>
            </w:r>
            <w:r w:rsidRPr="00443FEC">
              <w:rPr>
                <w:rFonts w:ascii="Times New Roman" w:hAnsi="Times New Roman"/>
                <w:noProof/>
                <w:lang w:val="en-AU" w:eastAsia="en-AU"/>
              </w:rPr>
              <w:tab/>
            </w:r>
            <w:r w:rsidRPr="00443FEC">
              <w:rPr>
                <w:rStyle w:val="Hyperlink"/>
                <w:rFonts w:ascii="Times New Roman" w:hAnsi="Times New Roman"/>
                <w:noProof/>
              </w:rPr>
              <w:t>Calculating the DCT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75</w:t>
            </w:r>
            <w:r w:rsidRPr="00443FEC">
              <w:rPr>
                <w:rFonts w:ascii="Times New Roman" w:hAnsi="Times New Roman"/>
                <w:noProof/>
                <w:webHidden/>
              </w:rPr>
              <w:fldChar w:fldCharType="end"/>
            </w:r>
          </w:hyperlink>
        </w:p>
        <w:p w14:paraId="1A7AF811" w14:textId="1279950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2" w:history="1">
            <w:r w:rsidRPr="00443FEC">
              <w:rPr>
                <w:rStyle w:val="Hyperlink"/>
                <w:rFonts w:ascii="Times New Roman" w:hAnsi="Times New Roman"/>
                <w:noProof/>
              </w:rPr>
              <w:t>5.1.6.</w:t>
            </w:r>
            <w:r w:rsidRPr="00443FEC">
              <w:rPr>
                <w:rFonts w:ascii="Times New Roman" w:hAnsi="Times New Roman"/>
                <w:noProof/>
                <w:lang w:val="en-AU" w:eastAsia="en-AU"/>
              </w:rPr>
              <w:tab/>
            </w:r>
            <w:r w:rsidRPr="00443FEC">
              <w:rPr>
                <w:rStyle w:val="Hyperlink"/>
                <w:rFonts w:ascii="Times New Roman" w:hAnsi="Times New Roman"/>
                <w:noProof/>
              </w:rPr>
              <w:t>Testing the SVM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7A8B5B78" w14:textId="7E1F8179"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3" w:history="1">
            <w:r w:rsidRPr="00443FEC">
              <w:rPr>
                <w:rStyle w:val="Hyperlink"/>
                <w:rFonts w:ascii="Times New Roman" w:hAnsi="Times New Roman"/>
                <w:noProof/>
              </w:rPr>
              <w:t>5.1.7.</w:t>
            </w:r>
            <w:r w:rsidRPr="00443FEC">
              <w:rPr>
                <w:rFonts w:ascii="Times New Roman" w:hAnsi="Times New Roman"/>
                <w:noProof/>
                <w:lang w:val="en-AU" w:eastAsia="en-AU"/>
              </w:rPr>
              <w:tab/>
            </w:r>
            <w:r w:rsidRPr="00443FEC">
              <w:rPr>
                <w:rStyle w:val="Hyperlink"/>
                <w:rFonts w:ascii="Times New Roman" w:hAnsi="Times New Roman"/>
                <w:noProof/>
              </w:rPr>
              <w:t>Classifying Real Time Data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4F410CBE" w14:textId="17A4F58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4" w:history="1">
            <w:r w:rsidRPr="00443FEC">
              <w:rPr>
                <w:rStyle w:val="Hyperlink"/>
                <w:rFonts w:ascii="Times New Roman" w:hAnsi="Times New Roman"/>
                <w:noProof/>
              </w:rPr>
              <w:t>5.1.8.</w:t>
            </w:r>
            <w:r w:rsidRPr="00443FEC">
              <w:rPr>
                <w:rFonts w:ascii="Times New Roman" w:hAnsi="Times New Roman"/>
                <w:noProof/>
                <w:lang w:val="en-AU" w:eastAsia="en-AU"/>
              </w:rPr>
              <w:tab/>
            </w:r>
            <w:r w:rsidRPr="00443FEC">
              <w:rPr>
                <w:rStyle w:val="Hyperlink"/>
                <w:rFonts w:ascii="Times New Roman" w:hAnsi="Times New Roman"/>
                <w:noProof/>
              </w:rPr>
              <w:t>All Together Now!</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76</w:t>
            </w:r>
            <w:r w:rsidRPr="00443FEC">
              <w:rPr>
                <w:rFonts w:ascii="Times New Roman" w:hAnsi="Times New Roman"/>
                <w:noProof/>
                <w:webHidden/>
              </w:rPr>
              <w:fldChar w:fldCharType="end"/>
            </w:r>
          </w:hyperlink>
        </w:p>
        <w:p w14:paraId="0D92C27F" w14:textId="7E58102B" w:rsidR="00443FEC" w:rsidRPr="00443FEC" w:rsidRDefault="00443FEC">
          <w:pPr>
            <w:pStyle w:val="TOC2"/>
            <w:tabs>
              <w:tab w:val="left" w:pos="880"/>
              <w:tab w:val="right" w:leader="dot" w:pos="8755"/>
            </w:tabs>
            <w:rPr>
              <w:rFonts w:ascii="Times New Roman" w:hAnsi="Times New Roman"/>
              <w:noProof/>
              <w:lang w:val="en-AU" w:eastAsia="en-AU"/>
            </w:rPr>
          </w:pPr>
          <w:hyperlink w:anchor="_Toc43732255" w:history="1">
            <w:r w:rsidRPr="00443FEC">
              <w:rPr>
                <w:rStyle w:val="Hyperlink"/>
                <w:rFonts w:ascii="Times New Roman" w:hAnsi="Times New Roman"/>
                <w:noProof/>
              </w:rPr>
              <w:t>5.2.</w:t>
            </w:r>
            <w:r w:rsidRPr="00443FEC">
              <w:rPr>
                <w:rFonts w:ascii="Times New Roman" w:hAnsi="Times New Roman"/>
                <w:noProof/>
                <w:lang w:val="en-AU" w:eastAsia="en-AU"/>
              </w:rPr>
              <w:tab/>
            </w:r>
            <w:r w:rsidRPr="00443FEC">
              <w:rPr>
                <w:rStyle w:val="Hyperlink"/>
                <w:rFonts w:ascii="Times New Roman" w:hAnsi="Times New Roman"/>
                <w:noProof/>
              </w:rPr>
              <w:t>Generating Classifier Training Data</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523C4413" w14:textId="2827F721"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6" w:history="1">
            <w:r w:rsidRPr="00443FEC">
              <w:rPr>
                <w:rStyle w:val="Hyperlink"/>
                <w:rFonts w:ascii="Times New Roman" w:hAnsi="Times New Roman"/>
                <w:noProof/>
              </w:rPr>
              <w:t>5.2.1.</w:t>
            </w:r>
            <w:r w:rsidRPr="00443FEC">
              <w:rPr>
                <w:rFonts w:ascii="Times New Roman" w:hAnsi="Times New Roman"/>
                <w:noProof/>
                <w:lang w:val="en-AU" w:eastAsia="en-AU"/>
              </w:rPr>
              <w:tab/>
            </w:r>
            <w:r w:rsidRPr="00443FEC">
              <w:rPr>
                <w:rStyle w:val="Hyperlink"/>
                <w:rFonts w:ascii="Times New Roman" w:hAnsi="Times New Roman"/>
                <w:noProof/>
              </w:rPr>
              <w:t>Training Data Acquisition Setup</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6D0C60BF" w14:textId="60C709EB"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7" w:history="1">
            <w:r w:rsidRPr="00443FEC">
              <w:rPr>
                <w:rStyle w:val="Hyperlink"/>
                <w:rFonts w:ascii="Times New Roman" w:hAnsi="Times New Roman"/>
                <w:noProof/>
              </w:rPr>
              <w:t>5.2.2.</w:t>
            </w:r>
            <w:r w:rsidRPr="00443FEC">
              <w:rPr>
                <w:rFonts w:ascii="Times New Roman" w:hAnsi="Times New Roman"/>
                <w:noProof/>
                <w:lang w:val="en-AU" w:eastAsia="en-AU"/>
              </w:rPr>
              <w:tab/>
            </w:r>
            <w:r w:rsidRPr="00443FEC">
              <w:rPr>
                <w:rStyle w:val="Hyperlink"/>
                <w:rFonts w:ascii="Times New Roman" w:hAnsi="Times New Roman"/>
                <w:noProof/>
              </w:rPr>
              <w:t>Training Paradigm</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77</w:t>
            </w:r>
            <w:r w:rsidRPr="00443FEC">
              <w:rPr>
                <w:rFonts w:ascii="Times New Roman" w:hAnsi="Times New Roman"/>
                <w:noProof/>
                <w:webHidden/>
              </w:rPr>
              <w:fldChar w:fldCharType="end"/>
            </w:r>
          </w:hyperlink>
        </w:p>
        <w:p w14:paraId="0EE8630B" w14:textId="0979D634" w:rsidR="00443FEC" w:rsidRPr="00443FEC" w:rsidRDefault="00443FEC">
          <w:pPr>
            <w:pStyle w:val="TOC3"/>
            <w:tabs>
              <w:tab w:val="left" w:pos="1320"/>
              <w:tab w:val="right" w:leader="dot" w:pos="8755"/>
            </w:tabs>
            <w:rPr>
              <w:rFonts w:ascii="Times New Roman" w:hAnsi="Times New Roman"/>
              <w:noProof/>
              <w:lang w:val="en-AU" w:eastAsia="en-AU"/>
            </w:rPr>
          </w:pPr>
          <w:hyperlink w:anchor="_Toc43732258" w:history="1">
            <w:r w:rsidRPr="00443FEC">
              <w:rPr>
                <w:rStyle w:val="Hyperlink"/>
                <w:rFonts w:ascii="Times New Roman" w:hAnsi="Times New Roman"/>
                <w:noProof/>
              </w:rPr>
              <w:t>5.2.3.</w:t>
            </w:r>
            <w:r w:rsidRPr="00443FEC">
              <w:rPr>
                <w:rFonts w:ascii="Times New Roman" w:hAnsi="Times New Roman"/>
                <w:noProof/>
                <w:lang w:val="en-AU" w:eastAsia="en-AU"/>
              </w:rPr>
              <w:tab/>
            </w:r>
            <w:r w:rsidRPr="00443FEC">
              <w:rPr>
                <w:rStyle w:val="Hyperlink"/>
                <w:rFonts w:ascii="Times New Roman" w:hAnsi="Times New Roman"/>
                <w:noProof/>
              </w:rPr>
              <w:t>Training Results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_Toc43732258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78</w:t>
            </w:r>
            <w:r w:rsidRPr="00443FEC">
              <w:rPr>
                <w:rFonts w:ascii="Times New Roman" w:hAnsi="Times New Roman"/>
                <w:noProof/>
                <w:webHidden/>
              </w:rPr>
              <w:fldChar w:fldCharType="end"/>
            </w:r>
          </w:hyperlink>
        </w:p>
        <w:p w14:paraId="042C66F4" w14:textId="4E07B774" w:rsidR="00443FEC" w:rsidRPr="00443FEC" w:rsidRDefault="00443FEC">
          <w:pPr>
            <w:pStyle w:val="TOC1"/>
            <w:tabs>
              <w:tab w:val="left" w:pos="440"/>
              <w:tab w:val="right" w:leader="dot" w:pos="8755"/>
            </w:tabs>
            <w:rPr>
              <w:rFonts w:ascii="Times New Roman" w:hAnsi="Times New Roman"/>
              <w:noProof/>
              <w:lang w:val="en-AU" w:eastAsia="en-AU"/>
            </w:rPr>
          </w:pPr>
          <w:hyperlink w:anchor="_Toc43732259" w:history="1">
            <w:r w:rsidRPr="00443FEC">
              <w:rPr>
                <w:rStyle w:val="Hyperlink"/>
                <w:rFonts w:ascii="Times New Roman" w:hAnsi="Times New Roman"/>
                <w:noProof/>
              </w:rPr>
              <w:t>6.</w:t>
            </w:r>
            <w:r w:rsidRPr="00443FEC">
              <w:rPr>
                <w:rFonts w:ascii="Times New Roman" w:hAnsi="Times New Roman"/>
                <w:noProof/>
                <w:lang w:val="en-AU" w:eastAsia="en-AU"/>
              </w:rPr>
              <w:tab/>
            </w:r>
            <w:r w:rsidRPr="00443FEC">
              <w:rPr>
                <w:rStyle w:val="Hyperlink"/>
                <w:rFonts w:ascii="Times New Roman" w:hAnsi="Times New Roman"/>
                <w:noProof/>
              </w:rPr>
              <w:t>Conclusion &lt;</w:t>
            </w:r>
            <w:r w:rsidRPr="00443FEC">
              <w:rPr>
                <w:rStyle w:val="Hyperlink"/>
                <w:rFonts w:ascii="Times New Roman" w:hAnsi="Times New Roman"/>
                <w:noProof/>
                <w:highlight w:val="yellow"/>
              </w:rPr>
              <w:t>NEEDS UPDATE</w:t>
            </w:r>
            <w:r w:rsidRPr="00443FEC">
              <w:rPr>
                <w:rStyle w:val="Hyperlink"/>
                <w:rFonts w:ascii="Times New Roman" w:hAnsi="Times New Roman"/>
                <w:noProof/>
              </w:rPr>
              <w:t>&gt;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_Toc43732259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80</w:t>
            </w:r>
            <w:r w:rsidRPr="00443FEC">
              <w:rPr>
                <w:rFonts w:ascii="Times New Roman" w:hAnsi="Times New Roman"/>
                <w:noProof/>
                <w:webHidden/>
              </w:rPr>
              <w:fldChar w:fldCharType="end"/>
            </w:r>
          </w:hyperlink>
        </w:p>
        <w:p w14:paraId="36765CD5" w14:textId="28B0E840" w:rsidR="00443FEC" w:rsidRPr="00443FEC" w:rsidRDefault="00443FEC">
          <w:pPr>
            <w:pStyle w:val="TOC1"/>
            <w:tabs>
              <w:tab w:val="left" w:pos="440"/>
              <w:tab w:val="right" w:leader="dot" w:pos="8755"/>
            </w:tabs>
            <w:rPr>
              <w:rFonts w:ascii="Times New Roman" w:hAnsi="Times New Roman"/>
              <w:noProof/>
              <w:lang w:val="en-AU" w:eastAsia="en-AU"/>
            </w:rPr>
          </w:pPr>
          <w:hyperlink w:anchor="_Toc43732260" w:history="1">
            <w:r w:rsidRPr="00443FEC">
              <w:rPr>
                <w:rStyle w:val="Hyperlink"/>
                <w:rFonts w:ascii="Times New Roman" w:hAnsi="Times New Roman"/>
                <w:noProof/>
              </w:rPr>
              <w:t>7.</w:t>
            </w:r>
            <w:r w:rsidRPr="00443FEC">
              <w:rPr>
                <w:rFonts w:ascii="Times New Roman" w:hAnsi="Times New Roman"/>
                <w:noProof/>
                <w:lang w:val="en-AU" w:eastAsia="en-AU"/>
              </w:rPr>
              <w:tab/>
            </w:r>
            <w:r w:rsidRPr="00443FEC">
              <w:rPr>
                <w:rStyle w:val="Hyperlink"/>
                <w:rFonts w:ascii="Times New Roman" w:hAnsi="Times New Roman"/>
                <w:noProof/>
              </w:rPr>
              <w:t>Reference List</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_Toc43732260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81</w:t>
            </w:r>
            <w:r w:rsidRPr="00443FEC">
              <w:rPr>
                <w:rFonts w:ascii="Times New Roman" w:hAnsi="Times New Roman"/>
                <w:noProof/>
                <w:webHidden/>
              </w:rPr>
              <w:fldChar w:fldCharType="end"/>
            </w:r>
          </w:hyperlink>
        </w:p>
        <w:p w14:paraId="75D42813" w14:textId="58FFB010" w:rsidR="00443FEC" w:rsidRPr="00443FEC" w:rsidRDefault="00443FEC">
          <w:pPr>
            <w:pStyle w:val="TOC1"/>
            <w:tabs>
              <w:tab w:val="right" w:leader="dot" w:pos="8755"/>
            </w:tabs>
            <w:rPr>
              <w:rFonts w:ascii="Times New Roman" w:hAnsi="Times New Roman"/>
              <w:noProof/>
              <w:lang w:val="en-AU" w:eastAsia="en-AU"/>
            </w:rPr>
          </w:pPr>
          <w:hyperlink w:anchor="_Toc43732261" w:history="1">
            <w:r w:rsidRPr="00443FEC">
              <w:rPr>
                <w:rStyle w:val="Hyperlink"/>
                <w:rFonts w:ascii="Times New Roman" w:hAnsi="Times New Roman"/>
                <w:noProof/>
              </w:rPr>
              <w:t>Appendix A – Data Acquisition System Schematic</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_Toc43732261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671252CB" w14:textId="2D2CC087" w:rsidR="00443FEC" w:rsidRPr="00443FEC" w:rsidRDefault="00443FEC">
          <w:pPr>
            <w:pStyle w:val="TOC1"/>
            <w:tabs>
              <w:tab w:val="right" w:leader="dot" w:pos="8755"/>
            </w:tabs>
            <w:rPr>
              <w:rFonts w:ascii="Times New Roman" w:hAnsi="Times New Roman"/>
              <w:noProof/>
              <w:lang w:val="en-AU" w:eastAsia="en-AU"/>
            </w:rPr>
          </w:pPr>
          <w:hyperlink w:anchor="_Toc43732262" w:history="1">
            <w:r w:rsidRPr="00443FEC">
              <w:rPr>
                <w:rStyle w:val="Hyperlink"/>
                <w:rFonts w:ascii="Times New Roman" w:hAnsi="Times New Roman"/>
                <w:noProof/>
              </w:rPr>
              <w:t>Appendix B – Data Acquisition System Gerber Files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_Toc43732262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44FF132F" w14:textId="0877204F" w:rsidR="00443FEC" w:rsidRPr="00443FEC" w:rsidRDefault="00443FEC">
          <w:pPr>
            <w:pStyle w:val="TOC1"/>
            <w:tabs>
              <w:tab w:val="right" w:leader="dot" w:pos="8755"/>
            </w:tabs>
            <w:rPr>
              <w:rFonts w:ascii="Times New Roman" w:hAnsi="Times New Roman"/>
              <w:noProof/>
              <w:lang w:val="en-AU" w:eastAsia="en-AU"/>
            </w:rPr>
          </w:pPr>
          <w:hyperlink w:anchor="_Toc43732263" w:history="1">
            <w:r w:rsidRPr="00443FEC">
              <w:rPr>
                <w:rStyle w:val="Hyperlink"/>
                <w:rFonts w:ascii="Times New Roman" w:hAnsi="Times New Roman"/>
                <w:noProof/>
              </w:rPr>
              <w:t>Appendix C – Data Acquisition Board Bill of Materials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_Toc43732263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088FB8F6" w14:textId="410AA6D7" w:rsidR="00443FEC" w:rsidRPr="00443FEC" w:rsidRDefault="00443FEC">
          <w:pPr>
            <w:pStyle w:val="TOC1"/>
            <w:tabs>
              <w:tab w:val="right" w:leader="dot" w:pos="8755"/>
            </w:tabs>
            <w:rPr>
              <w:rFonts w:ascii="Times New Roman" w:hAnsi="Times New Roman"/>
              <w:noProof/>
              <w:lang w:val="en-AU" w:eastAsia="en-AU"/>
            </w:rPr>
          </w:pPr>
          <w:hyperlink w:anchor="_Toc43732264" w:history="1">
            <w:r w:rsidRPr="00443FEC">
              <w:rPr>
                <w:rStyle w:val="Hyperlink"/>
                <w:rFonts w:ascii="Times New Roman" w:hAnsi="Times New Roman"/>
                <w:noProof/>
              </w:rPr>
              <w:t>Appendix D – Classification and Control Board Schematic</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_Toc43732264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0CB76267" w14:textId="48316355" w:rsidR="00443FEC" w:rsidRPr="00443FEC" w:rsidRDefault="00443FEC">
          <w:pPr>
            <w:pStyle w:val="TOC1"/>
            <w:tabs>
              <w:tab w:val="right" w:leader="dot" w:pos="8755"/>
            </w:tabs>
            <w:rPr>
              <w:rFonts w:ascii="Times New Roman" w:hAnsi="Times New Roman"/>
              <w:noProof/>
              <w:lang w:val="en-AU" w:eastAsia="en-AU"/>
            </w:rPr>
          </w:pPr>
          <w:hyperlink w:anchor="_Toc43732265" w:history="1">
            <w:r w:rsidRPr="00443FEC">
              <w:rPr>
                <w:rStyle w:val="Hyperlink"/>
                <w:rFonts w:ascii="Times New Roman" w:hAnsi="Times New Roman"/>
                <w:noProof/>
              </w:rPr>
              <w:t>Appendix E – Classification and Control Board Gerber Files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_Toc43732265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7246C343" w14:textId="03FC735D" w:rsidR="00443FEC" w:rsidRPr="00443FEC" w:rsidRDefault="00443FEC">
          <w:pPr>
            <w:pStyle w:val="TOC1"/>
            <w:tabs>
              <w:tab w:val="right" w:leader="dot" w:pos="8755"/>
            </w:tabs>
            <w:rPr>
              <w:rFonts w:ascii="Times New Roman" w:hAnsi="Times New Roman"/>
              <w:noProof/>
              <w:lang w:val="en-AU" w:eastAsia="en-AU"/>
            </w:rPr>
          </w:pPr>
          <w:hyperlink w:anchor="_Toc43732266" w:history="1">
            <w:r w:rsidRPr="00443FEC">
              <w:rPr>
                <w:rStyle w:val="Hyperlink"/>
                <w:rFonts w:ascii="Times New Roman" w:hAnsi="Times New Roman"/>
                <w:noProof/>
              </w:rPr>
              <w:t>Appendix F – Classification and Control Board Bill of Materials</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_Toc43732266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1FBDC3DF" w14:textId="6FBB7252" w:rsidR="00443FEC" w:rsidRPr="00443FEC" w:rsidRDefault="00443FEC">
          <w:pPr>
            <w:pStyle w:val="TOC1"/>
            <w:tabs>
              <w:tab w:val="right" w:leader="dot" w:pos="8755"/>
            </w:tabs>
            <w:rPr>
              <w:rFonts w:ascii="Times New Roman" w:hAnsi="Times New Roman"/>
              <w:noProof/>
              <w:lang w:val="en-AU" w:eastAsia="en-AU"/>
            </w:rPr>
          </w:pPr>
          <w:hyperlink w:anchor="_Toc43732267" w:history="1">
            <w:r w:rsidRPr="00443FEC">
              <w:rPr>
                <w:rStyle w:val="Hyperlink"/>
                <w:rFonts w:ascii="Times New Roman" w:hAnsi="Times New Roman"/>
                <w:noProof/>
              </w:rPr>
              <w:t>Appendix G – Mock MENG3800 Project Description (Based on 2018 ENGG3850 Project List [130])</w:t>
            </w:r>
            <w:r w:rsidRPr="00443FEC">
              <w:rPr>
                <w:rFonts w:ascii="Times New Roman" w:hAnsi="Times New Roman"/>
                <w:noProof/>
                <w:webHidden/>
              </w:rPr>
              <w:tab/>
            </w:r>
            <w:r w:rsidRPr="00443FEC">
              <w:rPr>
                <w:rFonts w:ascii="Times New Roman" w:hAnsi="Times New Roman"/>
                <w:noProof/>
                <w:webHidden/>
              </w:rPr>
              <w:fldChar w:fldCharType="begin"/>
            </w:r>
            <w:r w:rsidRPr="00443FEC">
              <w:rPr>
                <w:rFonts w:ascii="Times New Roman" w:hAnsi="Times New Roman"/>
                <w:noProof/>
                <w:webHidden/>
              </w:rPr>
              <w:instrText xml:space="preserve"> PAGEREF _Toc43732267 \h </w:instrText>
            </w:r>
            <w:r w:rsidRPr="00443FEC">
              <w:rPr>
                <w:rFonts w:ascii="Times New Roman" w:hAnsi="Times New Roman"/>
                <w:noProof/>
                <w:webHidden/>
              </w:rPr>
            </w:r>
            <w:r w:rsidRPr="00443FEC">
              <w:rPr>
                <w:rFonts w:ascii="Times New Roman" w:hAnsi="Times New Roman"/>
                <w:noProof/>
                <w:webHidden/>
              </w:rPr>
              <w:fldChar w:fldCharType="separate"/>
            </w:r>
            <w:r w:rsidRPr="00443FEC">
              <w:rPr>
                <w:rFonts w:ascii="Times New Roman" w:hAnsi="Times New Roman"/>
                <w:noProof/>
                <w:webHidden/>
              </w:rPr>
              <w:t>1</w:t>
            </w:r>
            <w:r w:rsidRPr="00443FEC">
              <w:rPr>
                <w:rFonts w:ascii="Times New Roman" w:hAnsi="Times New Roman"/>
                <w:noProof/>
                <w:webHidden/>
              </w:rPr>
              <w:fldChar w:fldCharType="end"/>
            </w:r>
          </w:hyperlink>
        </w:p>
        <w:p w14:paraId="11C5EF87" w14:textId="4E101675" w:rsidR="00490097" w:rsidRDefault="00490097" w:rsidP="00F22202">
          <w:pPr>
            <w:spacing w:line="276" w:lineRule="auto"/>
          </w:pPr>
          <w:r w:rsidRPr="00443FEC">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2192"/>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2193"/>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2194"/>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2195"/>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793CF94B"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5661B95" w:rsidR="002E50B3" w:rsidRDefault="00CD2CE3" w:rsidP="00CD2CE3">
      <w:pPr>
        <w:pStyle w:val="Caption"/>
      </w:pPr>
      <w:bookmarkStart w:id="9" w:name="_Ref23786357"/>
      <w:r>
        <w:t xml:space="preserve">Figure </w:t>
      </w:r>
      <w:fldSimple w:instr=" SEQ Figure \* ARABIC ">
        <w:r w:rsidR="00F857F5">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2196"/>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0CAAB890" w:rsidR="00876994" w:rsidRDefault="00CD2CE3" w:rsidP="00CD2CE3">
      <w:pPr>
        <w:pStyle w:val="Caption"/>
      </w:pPr>
      <w:bookmarkStart w:id="12" w:name="_Ref23786706"/>
      <w:r>
        <w:t xml:space="preserve">Figure </w:t>
      </w:r>
      <w:fldSimple w:instr=" SEQ Figure \* ARABIC ">
        <w:r w:rsidR="00F857F5">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732197"/>
      <w:r>
        <w:t>Electroencephalography (EEG)</w:t>
      </w:r>
      <w:bookmarkEnd w:id="13"/>
      <w:bookmarkEnd w:id="14"/>
    </w:p>
    <w:p w14:paraId="370BD9F2" w14:textId="77EA5D9C" w:rsidR="002C0A6F" w:rsidRDefault="006F75C5" w:rsidP="00443FEC">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3DF2208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sidR="00012BC2">
        <w:rPr>
          <w:noProof/>
        </w:rPr>
        <w:t>[33]</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fldChar w:fldCharType="separate"/>
      </w:r>
      <w:r w:rsidR="00012BC2">
        <w:rPr>
          <w:noProof/>
        </w:rPr>
        <w:t>[34-36]</w:t>
      </w:r>
      <w:r>
        <w:fldChar w:fldCharType="end"/>
      </w:r>
      <w:r>
        <w:t xml:space="preserve">. Dry electrodes do not require extensive preparation of the scalp, and can perform effectively through hair, due to </w:t>
      </w:r>
      <w:r w:rsidR="00012BC2">
        <w:t>their spiked shape</w:t>
      </w:r>
      <w:r>
        <w:t xml:space="preserve">. </w:t>
      </w:r>
      <w:r>
        <w:fldChar w:fldCharType="begin"/>
      </w:r>
      <w:r>
        <w:instrText xml:space="preserve"> REF _Ref23787672 \h  \* MERGEFORMAT </w:instrText>
      </w:r>
      <w:r>
        <w:fldChar w:fldCharType="separate"/>
      </w:r>
      <w:r w:rsidR="00347968">
        <w:t xml:space="preserve">Figure </w:t>
      </w:r>
      <w:r w:rsidR="00347968">
        <w:rPr>
          <w:noProof/>
        </w:rPr>
        <w:t>3</w:t>
      </w:r>
      <w:r>
        <w:fldChar w:fldCharType="end"/>
      </w:r>
      <w:r>
        <w:t xml:space="preserve"> compares the visual characteristics of wet and dry electrodes.</w:t>
      </w:r>
    </w:p>
    <w:p w14:paraId="50AD0D39" w14:textId="0CD63BA7" w:rsidR="00F2632E" w:rsidRDefault="00443FEC" w:rsidP="006F75C5">
      <w:pPr>
        <w:ind w:left="360"/>
      </w:pPr>
      <w:r>
        <w:rPr>
          <w:noProof/>
          <w:lang w:eastAsia="en-AU"/>
        </w:rPr>
        <mc:AlternateContent>
          <mc:Choice Requires="wpg">
            <w:drawing>
              <wp:anchor distT="0" distB="0" distL="114300" distR="114300" simplePos="0" relativeHeight="251616256" behindDoc="0" locked="0" layoutInCell="1" allowOverlap="1" wp14:anchorId="511D82E5" wp14:editId="39994D82">
                <wp:simplePos x="0" y="0"/>
                <wp:positionH relativeFrom="margin">
                  <wp:align>center</wp:align>
                </wp:positionH>
                <wp:positionV relativeFrom="margin">
                  <wp:posOffset>4463415</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A448B" w:rsidRPr="00542EE0" w:rsidRDefault="003A448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A448B" w:rsidRPr="00542EE0" w:rsidRDefault="003A448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1.45pt;width:336.9pt;height:234.65pt;z-index:25161625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e4w/Qe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A448B" w:rsidRPr="00542EE0" w:rsidRDefault="003A448B"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A448B" w:rsidRPr="00542EE0" w:rsidRDefault="003A448B" w:rsidP="00542EE0">
                        <w:pPr>
                          <w:jc w:val="center"/>
                          <w:rPr>
                            <w:lang w:val="en-US"/>
                          </w:rPr>
                        </w:pPr>
                        <w:r>
                          <w:rPr>
                            <w:lang w:val="en-US"/>
                          </w:rPr>
                          <w:t>(b)</w:t>
                        </w:r>
                      </w:p>
                    </w:txbxContent>
                  </v:textbox>
                </v:shape>
                <w10:wrap type="topAndBottom" anchorx="margin" anchory="margin"/>
              </v:group>
            </w:pict>
          </mc:Fallback>
        </mc:AlternateContent>
      </w:r>
    </w:p>
    <w:p w14:paraId="38C06ACA" w14:textId="22900EAD" w:rsidR="00012BC2" w:rsidRDefault="00012BC2" w:rsidP="00012BC2">
      <w:pPr>
        <w:pStyle w:val="Caption"/>
      </w:pPr>
      <w:bookmarkStart w:id="15" w:name="_Ref23787672"/>
      <w:r>
        <w:t xml:space="preserve">Figure </w:t>
      </w:r>
      <w:fldSimple w:instr=" SEQ Figure \* ARABIC ">
        <w:r w:rsidR="00F857F5">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39F36C1B"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586560" behindDoc="0" locked="0" layoutInCell="1" allowOverlap="1" wp14:anchorId="451B4D49" wp14:editId="493F3437">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7B759AE9" w:rsidR="000460BF" w:rsidRPr="00494F6A" w:rsidRDefault="00494F6A" w:rsidP="00494F6A">
      <w:pPr>
        <w:pStyle w:val="Caption"/>
      </w:pPr>
      <w:bookmarkStart w:id="16" w:name="_Ref23788105"/>
      <w:r>
        <w:t xml:space="preserve">Figure </w:t>
      </w:r>
      <w:fldSimple w:instr=" SEQ Figure \* ARABIC ">
        <w:r w:rsidR="00F857F5">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732198"/>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68A12CE3" w:rsidR="00106E28" w:rsidRDefault="00536F7A" w:rsidP="00536F7A">
      <w:pPr>
        <w:pStyle w:val="Caption"/>
      </w:pPr>
      <w:bookmarkStart w:id="18" w:name="_Ref23788162"/>
      <w:r>
        <w:t xml:space="preserve">Figure </w:t>
      </w:r>
      <w:fldSimple w:instr=" SEQ Figure \* ARABIC ">
        <w:r w:rsidR="00F857F5">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732199"/>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2200"/>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w:t>
      </w:r>
      <w:r w:rsidR="00074D83">
        <w:lastRenderedPageBreak/>
        <w:t xml:space="preserve">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2201"/>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w:t>
      </w:r>
      <w:r w:rsidR="00DE0A57">
        <w:lastRenderedPageBreak/>
        <w:t xml:space="preserve">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885568" behindDoc="0" locked="0" layoutInCell="1" allowOverlap="1" wp14:anchorId="0198D9E7" wp14:editId="0BF5B0F2">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3A448B" w:rsidRPr="00C64153" w:rsidRDefault="003A448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3A448B" w:rsidRPr="00C64153" w:rsidRDefault="003A448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3A448B" w:rsidRPr="00C64153" w:rsidRDefault="003A448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3A448B" w:rsidRPr="00C64153" w:rsidRDefault="003A448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3A448B" w:rsidRPr="00AC048A" w:rsidRDefault="003A448B"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3A448B" w:rsidRDefault="003A448B" w:rsidP="00AC048A">
                                    <w:pPr>
                                      <w:jc w:val="right"/>
                                      <w:rPr>
                                        <w:sz w:val="16"/>
                                        <w:szCs w:val="16"/>
                                        <w:lang w:val="en-US"/>
                                      </w:rPr>
                                    </w:pPr>
                                    <w:r>
                                      <w:rPr>
                                        <w:sz w:val="16"/>
                                        <w:szCs w:val="16"/>
                                        <w:lang w:val="en-US"/>
                                      </w:rPr>
                                      <w:t>±100μV</w:t>
                                    </w:r>
                                  </w:p>
                                  <w:p w14:paraId="78A4A105" w14:textId="66270037" w:rsidR="003A448B" w:rsidRDefault="003A448B" w:rsidP="00AC048A">
                                    <w:pPr>
                                      <w:jc w:val="right"/>
                                      <w:rPr>
                                        <w:sz w:val="16"/>
                                        <w:szCs w:val="16"/>
                                        <w:lang w:val="en-US"/>
                                      </w:rPr>
                                    </w:pPr>
                                    <w:r>
                                      <w:rPr>
                                        <w:sz w:val="16"/>
                                        <w:szCs w:val="16"/>
                                        <w:lang w:val="en-US"/>
                                      </w:rPr>
                                      <w:t>0Hz – 30Hz</w:t>
                                    </w:r>
                                  </w:p>
                                  <w:p w14:paraId="0140290F" w14:textId="05E28CFD" w:rsidR="003A448B" w:rsidRPr="00AC048A" w:rsidRDefault="003A448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3A448B" w:rsidRDefault="003A448B" w:rsidP="00AC048A">
                                  <w:pPr>
                                    <w:jc w:val="center"/>
                                    <w:rPr>
                                      <w:sz w:val="16"/>
                                      <w:szCs w:val="16"/>
                                      <w:lang w:val="en-US"/>
                                    </w:rPr>
                                  </w:pPr>
                                  <w:r>
                                    <w:rPr>
                                      <w:sz w:val="16"/>
                                      <w:szCs w:val="16"/>
                                      <w:lang w:val="en-US"/>
                                    </w:rPr>
                                    <w:t>Digital Signal Out</w:t>
                                  </w:r>
                                </w:p>
                                <w:p w14:paraId="054712CB" w14:textId="04BD1682" w:rsidR="003A448B" w:rsidRPr="00AC048A" w:rsidRDefault="003A448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3A448B" w:rsidRPr="00AC048A" w:rsidRDefault="003A448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3A448B" w:rsidRPr="00AC048A" w:rsidRDefault="003A448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3A448B" w:rsidRPr="00AC048A" w:rsidRDefault="003A448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885568"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3A448B" w:rsidRPr="00C64153" w:rsidRDefault="003A448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3A448B" w:rsidRPr="00C64153" w:rsidRDefault="003A448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3A448B" w:rsidRPr="00C64153" w:rsidRDefault="003A448B"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3A448B" w:rsidRPr="00C64153" w:rsidRDefault="003A448B">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3A448B" w:rsidRPr="00AC048A" w:rsidRDefault="003A448B"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3A448B" w:rsidRDefault="003A448B" w:rsidP="00AC048A">
                              <w:pPr>
                                <w:jc w:val="right"/>
                                <w:rPr>
                                  <w:sz w:val="16"/>
                                  <w:szCs w:val="16"/>
                                  <w:lang w:val="en-US"/>
                                </w:rPr>
                              </w:pPr>
                              <w:r>
                                <w:rPr>
                                  <w:sz w:val="16"/>
                                  <w:szCs w:val="16"/>
                                  <w:lang w:val="en-US"/>
                                </w:rPr>
                                <w:t>±100μV</w:t>
                              </w:r>
                            </w:p>
                            <w:p w14:paraId="78A4A105" w14:textId="66270037" w:rsidR="003A448B" w:rsidRDefault="003A448B" w:rsidP="00AC048A">
                              <w:pPr>
                                <w:jc w:val="right"/>
                                <w:rPr>
                                  <w:sz w:val="16"/>
                                  <w:szCs w:val="16"/>
                                  <w:lang w:val="en-US"/>
                                </w:rPr>
                              </w:pPr>
                              <w:r>
                                <w:rPr>
                                  <w:sz w:val="16"/>
                                  <w:szCs w:val="16"/>
                                  <w:lang w:val="en-US"/>
                                </w:rPr>
                                <w:t>0Hz – 30Hz</w:t>
                              </w:r>
                            </w:p>
                            <w:p w14:paraId="0140290F" w14:textId="05E28CFD" w:rsidR="003A448B" w:rsidRPr="00AC048A" w:rsidRDefault="003A448B"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3A448B" w:rsidRDefault="003A448B" w:rsidP="00AC048A">
                            <w:pPr>
                              <w:jc w:val="center"/>
                              <w:rPr>
                                <w:sz w:val="16"/>
                                <w:szCs w:val="16"/>
                                <w:lang w:val="en-US"/>
                              </w:rPr>
                            </w:pPr>
                            <w:r>
                              <w:rPr>
                                <w:sz w:val="16"/>
                                <w:szCs w:val="16"/>
                                <w:lang w:val="en-US"/>
                              </w:rPr>
                              <w:t>Digital Signal Out</w:t>
                            </w:r>
                          </w:p>
                          <w:p w14:paraId="054712CB" w14:textId="04BD1682" w:rsidR="003A448B" w:rsidRPr="00AC048A" w:rsidRDefault="003A448B"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3A448B" w:rsidRPr="00AC048A" w:rsidRDefault="003A448B"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3A448B" w:rsidRPr="00AC048A" w:rsidRDefault="003A448B"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3A448B" w:rsidRPr="00AC048A" w:rsidRDefault="003A448B"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02718454" w:rsidR="005E4038" w:rsidRDefault="005E4038" w:rsidP="005E4038">
      <w:pPr>
        <w:pStyle w:val="Caption"/>
      </w:pPr>
      <w:bookmarkStart w:id="22" w:name="_Ref43638338"/>
      <w:r>
        <w:t xml:space="preserve">Figure </w:t>
      </w:r>
      <w:fldSimple w:instr=" SEQ Figure \* ARABIC ">
        <w:r w:rsidR="00F857F5">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2202"/>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2203"/>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A448B" w:rsidRPr="00025F89" w:rsidRDefault="003A448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3A448B" w:rsidRPr="00025F89" w:rsidRDefault="003A448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3A448B" w:rsidRPr="00025F89" w:rsidRDefault="003A448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3A448B" w:rsidRPr="00025F89" w:rsidRDefault="003A448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3A448B" w:rsidRPr="00025F89" w:rsidRDefault="003A448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3A448B" w:rsidRPr="00025F89" w:rsidRDefault="003A448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3A448B" w:rsidRPr="00025F89" w:rsidRDefault="003A448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3A448B" w:rsidRPr="00025F89" w:rsidRDefault="003A448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3A448B" w:rsidRPr="00025F89" w:rsidRDefault="003A448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3A448B" w:rsidRPr="00025F89" w:rsidRDefault="003A448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3A448B" w:rsidRPr="00025F89" w:rsidRDefault="003A448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3A448B" w:rsidRPr="00025F89" w:rsidRDefault="003A448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3A448B" w:rsidRPr="00025F89" w:rsidRDefault="003A448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3A448B" w:rsidRPr="00025F89" w:rsidRDefault="003A448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732204"/>
      <w:r>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22FD7153" w:rsidR="00407D47" w:rsidRDefault="00ED100F" w:rsidP="00407D47">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F857F5">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1AD625D3" w:rsidR="003710B8" w:rsidRDefault="003710B8" w:rsidP="003710B8">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2205"/>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w:t>
      </w:r>
      <w:r w:rsidR="00815022">
        <w:lastRenderedPageBreak/>
        <w:t xml:space="preserve">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6A1C499F" w:rsidR="009D6E63" w:rsidRDefault="00B7370A" w:rsidP="00B7370A">
      <w:pPr>
        <w:pStyle w:val="Caption"/>
      </w:pPr>
      <w:bookmarkStart w:id="31" w:name="_Ref43653150"/>
      <w:r>
        <w:rPr>
          <w:noProof/>
        </w:rPr>
        <w:drawing>
          <wp:anchor distT="0" distB="0" distL="114300" distR="114300" simplePos="0" relativeHeight="251887616" behindDoc="0" locked="0" layoutInCell="1" allowOverlap="1" wp14:anchorId="71BFCEB3" wp14:editId="4BD69767">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857F5">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70661F5A" w:rsidR="00B7370A" w:rsidRPr="00B7370A" w:rsidRDefault="00B7370A" w:rsidP="00B7370A">
      <w:pPr>
        <w:pStyle w:val="Caption"/>
      </w:pPr>
      <w:bookmarkStart w:id="32" w:name="_Ref43653177"/>
      <w:r>
        <w:lastRenderedPageBreak/>
        <w:t xml:space="preserve">Figure </w:t>
      </w:r>
      <w:fldSimple w:instr=" SEQ Figure \* ARABIC ">
        <w:r w:rsidR="00F857F5">
          <w:rPr>
            <w:noProof/>
          </w:rPr>
          <w:t>10</w:t>
        </w:r>
      </w:fldSimple>
      <w:bookmarkEnd w:id="32"/>
      <w:r>
        <w:rPr>
          <w:noProof/>
        </w:rPr>
        <w:drawing>
          <wp:anchor distT="0" distB="0" distL="114300" distR="114300" simplePos="0" relativeHeight="251888640" behindDoc="0" locked="0" layoutInCell="1" allowOverlap="1" wp14:anchorId="1CD8967E" wp14:editId="027B16B3">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6FB5A52A" w:rsidR="000D7E7B" w:rsidRDefault="00B7370A" w:rsidP="00B7370A">
      <w:pPr>
        <w:pStyle w:val="Caption"/>
      </w:pPr>
      <w:bookmarkStart w:id="33" w:name="_Ref43653315"/>
      <w:r>
        <w:t xml:space="preserve">Figure </w:t>
      </w:r>
      <w:fldSimple w:instr=" SEQ Figure \* ARABIC ">
        <w:r w:rsidR="00F857F5">
          <w:rPr>
            <w:noProof/>
          </w:rPr>
          <w:t>11</w:t>
        </w:r>
      </w:fldSimple>
      <w:bookmarkEnd w:id="33"/>
      <w:r>
        <w:rPr>
          <w:noProof/>
        </w:rPr>
        <w:drawing>
          <wp:anchor distT="0" distB="0" distL="114300" distR="114300" simplePos="0" relativeHeight="251889664" behindDoc="0" locked="0" layoutInCell="1" allowOverlap="1" wp14:anchorId="7AA1E930" wp14:editId="4722810E">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22E3C935" w:rsidR="000D7E7B" w:rsidRDefault="00AD2113" w:rsidP="00AD2113">
      <w:pPr>
        <w:pStyle w:val="Caption"/>
      </w:pPr>
      <w:bookmarkStart w:id="34" w:name="_Ref43653431"/>
      <w:r>
        <w:lastRenderedPageBreak/>
        <w:t xml:space="preserve">Figure </w:t>
      </w:r>
      <w:fldSimple w:instr=" SEQ Figure \* ARABIC ">
        <w:r w:rsidR="00F857F5">
          <w:rPr>
            <w:noProof/>
          </w:rPr>
          <w:t>12</w:t>
        </w:r>
      </w:fldSimple>
      <w:bookmarkEnd w:id="34"/>
      <w:r>
        <w:rPr>
          <w:noProof/>
        </w:rPr>
        <w:drawing>
          <wp:anchor distT="0" distB="0" distL="114300" distR="114300" simplePos="0" relativeHeight="251890688" behindDoc="0" locked="0" layoutInCell="1" allowOverlap="1" wp14:anchorId="22DABF60" wp14:editId="11BDE07D">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623DD429" w:rsidR="009D6E63" w:rsidRDefault="00AD2113" w:rsidP="00AD2113">
      <w:pPr>
        <w:pStyle w:val="Caption"/>
      </w:pPr>
      <w:bookmarkStart w:id="35" w:name="_Ref43653972"/>
      <w:r>
        <w:t xml:space="preserve">Figure </w:t>
      </w:r>
      <w:fldSimple w:instr=" SEQ Figure \* ARABIC ">
        <w:r w:rsidR="00F857F5">
          <w:rPr>
            <w:noProof/>
          </w:rPr>
          <w:t>13</w:t>
        </w:r>
      </w:fldSimple>
      <w:bookmarkEnd w:id="35"/>
      <w:r>
        <w:rPr>
          <w:noProof/>
        </w:rPr>
        <w:drawing>
          <wp:anchor distT="0" distB="0" distL="114300" distR="114300" simplePos="0" relativeHeight="251891712" behindDoc="0" locked="0" layoutInCell="1" allowOverlap="1" wp14:anchorId="14A45C20" wp14:editId="3C59E331">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79139F93" w:rsidR="009D6E63" w:rsidRDefault="00361E9E" w:rsidP="00361E9E">
      <w:pPr>
        <w:pStyle w:val="Caption"/>
      </w:pPr>
      <w:bookmarkStart w:id="36" w:name="_Ref43654008"/>
      <w:r>
        <w:lastRenderedPageBreak/>
        <w:t xml:space="preserve">Figure </w:t>
      </w:r>
      <w:fldSimple w:instr=" SEQ Figure \* ARABIC ">
        <w:r w:rsidR="00F857F5">
          <w:rPr>
            <w:noProof/>
          </w:rPr>
          <w:t>14</w:t>
        </w:r>
      </w:fldSimple>
      <w:bookmarkEnd w:id="36"/>
      <w:r>
        <w:rPr>
          <w:noProof/>
        </w:rPr>
        <w:drawing>
          <wp:anchor distT="0" distB="0" distL="114300" distR="114300" simplePos="0" relativeHeight="251892736" behindDoc="0" locked="0" layoutInCell="1" allowOverlap="1" wp14:anchorId="7114515E" wp14:editId="5F6DA916">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2206"/>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0CFCAC7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A448B" w:rsidRPr="00025F89" w:rsidRDefault="003A448B"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3A448B" w:rsidRPr="00025F89" w:rsidRDefault="003A448B"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A448B" w:rsidRPr="00025F89" w:rsidRDefault="003A448B"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3A448B" w:rsidRPr="00025F89" w:rsidRDefault="003A448B"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w:t>
      </w:r>
      <w:r w:rsidR="0087132E">
        <w:lastRenderedPageBreak/>
        <w:t xml:space="preserve">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732207"/>
      <w:r>
        <w:t>Classification</w:t>
      </w:r>
      <w:bookmarkEnd w:id="38"/>
    </w:p>
    <w:p w14:paraId="1C07425C" w14:textId="4FF6C6B2"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w:t>
      </w:r>
      <w:r w:rsidR="00D556BF">
        <w:lastRenderedPageBreak/>
        <w:t xml:space="preserve">separable. </w:t>
      </w:r>
      <w:r w:rsidR="00C7046D">
        <w:t>The classes are said to be linearly separable because a straight line can be drawn to divide the two classes.</w:t>
      </w:r>
    </w:p>
    <w:p w14:paraId="7F7A9203" w14:textId="49318DD4" w:rsidR="00D556BF" w:rsidRDefault="00443FEC" w:rsidP="00D556BF">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22078806">
                <wp:simplePos x="0" y="0"/>
                <wp:positionH relativeFrom="margin">
                  <wp:align>center</wp:align>
                </wp:positionH>
                <wp:positionV relativeFrom="margin">
                  <wp:posOffset>539115</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41D5E2" id="Group 299" o:spid="_x0000_s1026" style="position:absolute;margin-left:0;margin-top:42.45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F857F5">
          <w:rPr>
            <w:noProof/>
          </w:rPr>
          <w:t>15</w:t>
        </w:r>
      </w:fldSimple>
      <w:bookmarkEnd w:id="39"/>
      <w:r w:rsidR="00D556BF">
        <w:t xml:space="preserve"> – A simple 2-dimension feature-space example, showing 2 linearly separable classes.</w:t>
      </w:r>
    </w:p>
    <w:p w14:paraId="1E63454F" w14:textId="6166AE0E" w:rsidR="00D556BF" w:rsidRDefault="00D556BF" w:rsidP="00D556BF"/>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2208"/>
      <w:r>
        <w:t>Linear Discriminant Analysis (LDA)</w:t>
      </w:r>
      <w:bookmarkEnd w:id="40"/>
      <w:bookmarkEnd w:id="41"/>
    </w:p>
    <w:p w14:paraId="00E430BB" w14:textId="5AD244F5"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4AE85929" w14:textId="5D430D1B" w:rsidR="00926368" w:rsidRDefault="00443FEC" w:rsidP="00443FEC">
      <w:pPr>
        <w:spacing w:line="360" w:lineRule="auto"/>
      </w:pPr>
      <w:r>
        <w:rPr>
          <w:noProof/>
        </w:rPr>
        <w:lastRenderedPageBreak/>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3A448B" w:rsidRPr="006B7625" w:rsidRDefault="003A448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3A448B" w:rsidRPr="006B7625" w:rsidRDefault="003A448B">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F857F5">
          <w:rPr>
            <w:noProof/>
          </w:rPr>
          <w:t>16</w:t>
        </w:r>
      </w:fldSimple>
      <w:bookmarkEnd w:id="42"/>
      <w:r w:rsidR="00926368">
        <w:t xml:space="preserve"> – A graphical representation of LDA classification.</w:t>
      </w:r>
    </w:p>
    <w:p w14:paraId="705AA1A4" w14:textId="77777777" w:rsidR="00443FEC" w:rsidRDefault="00443FEC" w:rsidP="00443FEC">
      <w:pPr>
        <w:spacing w:line="360" w:lineRule="auto"/>
      </w:pP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2209"/>
      <w:r>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1E178D1"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347968">
        <w:t>3.3.1</w:t>
      </w:r>
      <w:r w:rsidR="005C168A">
        <w:fldChar w:fldCharType="end"/>
      </w:r>
      <w:r w:rsidR="005C168A">
        <w:t xml:space="preserve"> (resistance to overfitting) and introduces additional complexity. </w:t>
      </w:r>
      <w:r w:rsidR="00744F93">
        <w:t xml:space="preserve">Wang et al. achieved a classification accuracy of 78.57% on the 2003 Gratz BCI Competition Dataset III </w:t>
      </w:r>
      <w:r w:rsidR="00744F93">
        <w:lastRenderedPageBreak/>
        <w:t>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2210"/>
      <w:r>
        <w:t>Support Vector Machines (SVM)</w:t>
      </w:r>
      <w:bookmarkEnd w:id="44"/>
    </w:p>
    <w:p w14:paraId="684C40C5" w14:textId="5F4A5136" w:rsidR="00FF0731" w:rsidRDefault="00FF0731" w:rsidP="00C80318">
      <w:pPr>
        <w:spacing w:line="360" w:lineRule="auto"/>
        <w:ind w:left="720"/>
      </w:pPr>
      <w:r>
        <w:rPr>
          <w:noProof/>
        </w:rPr>
        <w:drawing>
          <wp:anchor distT="0" distB="0" distL="114300" distR="114300" simplePos="0" relativeHeight="251990016" behindDoc="0" locked="0" layoutInCell="1" allowOverlap="1" wp14:anchorId="578E7635" wp14:editId="33971646">
            <wp:simplePos x="0" y="0"/>
            <wp:positionH relativeFrom="margin">
              <wp:posOffset>1087424</wp:posOffset>
            </wp:positionH>
            <wp:positionV relativeFrom="paragraph">
              <wp:posOffset>1839595</wp:posOffset>
            </wp:positionV>
            <wp:extent cx="4495312" cy="3379305"/>
            <wp:effectExtent l="0" t="0" r="635"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95312" cy="3379305"/>
                    </a:xfrm>
                    <a:prstGeom prst="rect">
                      <a:avLst/>
                    </a:prstGeom>
                  </pic:spPr>
                </pic:pic>
              </a:graphicData>
            </a:graphic>
            <wp14:sizeRelH relativeFrom="page">
              <wp14:pctWidth>0</wp14:pctWidth>
            </wp14:sizeRelH>
            <wp14:sizeRelV relativeFrom="page">
              <wp14:pctHeight>0</wp14:pctHeight>
            </wp14:sizeRelV>
          </wp:anchor>
        </w:drawing>
      </w:r>
      <w:r w:rsidR="00BD7E29">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t xml:space="preserve">This is illustrated in </w:t>
      </w:r>
      <w:r>
        <w:fldChar w:fldCharType="begin"/>
      </w:r>
      <w:r>
        <w:instrText xml:space="preserve"> REF _Ref43721791 \h </w:instrText>
      </w:r>
      <w:r>
        <w:fldChar w:fldCharType="separate"/>
      </w:r>
      <w:r>
        <w:t xml:space="preserve">Figure </w:t>
      </w:r>
      <w:r>
        <w:rPr>
          <w:noProof/>
        </w:rPr>
        <w:t>17</w:t>
      </w:r>
      <w:r>
        <w:fldChar w:fldCharType="end"/>
      </w:r>
      <w:r>
        <w:t xml:space="preserve"> below. </w:t>
      </w:r>
    </w:p>
    <w:p w14:paraId="6CE2AFA9" w14:textId="3B6A8351" w:rsidR="00FF0731" w:rsidRDefault="00FF0731" w:rsidP="00FF0731">
      <w:pPr>
        <w:pStyle w:val="Caption"/>
      </w:pPr>
      <w:bookmarkStart w:id="45" w:name="_Ref43721791"/>
      <w:r>
        <w:t xml:space="preserve">Figure </w:t>
      </w:r>
      <w:fldSimple w:instr=" SEQ Figure \* ARABIC ">
        <w:r w:rsidR="00F857F5">
          <w:rPr>
            <w:noProof/>
          </w:rPr>
          <w:t>17</w:t>
        </w:r>
      </w:fldSimple>
      <w:bookmarkEnd w:id="45"/>
      <w:r>
        <w:t xml:space="preserve"> – An illustration of the classification hyperplane for a linear SVM </w:t>
      </w:r>
      <w:r>
        <w:fldChar w:fldCharType="begin"/>
      </w:r>
      <w:r>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fldChar w:fldCharType="separate"/>
      </w:r>
      <w:r>
        <w:rPr>
          <w:noProof/>
        </w:rPr>
        <w:t>[86]</w:t>
      </w:r>
      <w:r>
        <w:fldChar w:fldCharType="end"/>
      </w:r>
      <w:r>
        <w:t>.</w:t>
      </w:r>
    </w:p>
    <w:p w14:paraId="7E77369D" w14:textId="77777777" w:rsidR="00FF0731" w:rsidRPr="00FF0731" w:rsidRDefault="00FF0731" w:rsidP="00FF0731"/>
    <w:p w14:paraId="3244269F" w14:textId="3A5F162E"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w:lastRenderedPageBreak/>
        <mc:AlternateContent>
          <mc:Choice Requires="wpg">
            <w:drawing>
              <wp:anchor distT="0" distB="0" distL="114300" distR="114300" simplePos="0" relativeHeight="251966464" behindDoc="0" locked="0" layoutInCell="1" allowOverlap="1" wp14:anchorId="7607C893" wp14:editId="463E4130">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3A448B" w:rsidRDefault="003A448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3A448B" w:rsidRDefault="003A448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3A448B" w:rsidRPr="007F0BE7" w:rsidRDefault="003A448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134"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3A448B" w:rsidRDefault="003A448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3A448B" w:rsidRDefault="003A448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3A448B" w:rsidRPr="007F0BE7" w:rsidRDefault="003A448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3178E129" w:rsidR="00265191" w:rsidRDefault="00265191" w:rsidP="00265191">
      <w:pPr>
        <w:pStyle w:val="Caption"/>
      </w:pPr>
      <w:r>
        <w:t xml:space="preserve">Figure </w:t>
      </w:r>
      <w:fldSimple w:instr=" SEQ Figure \* ARABIC ">
        <w:r w:rsidR="00F857F5">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4896" behindDoc="0" locked="0" layoutInCell="1" allowOverlap="1" wp14:anchorId="68BB0C1F" wp14:editId="5D57AC65">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40.7pt;width:223.5pt;height:202.5pt;z-index:251984896;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3A448B" w:rsidRDefault="003A448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AE4B10" w:rsidR="00071A70" w:rsidRDefault="00C26760" w:rsidP="00C26760">
      <w:pPr>
        <w:pStyle w:val="Caption"/>
        <w:rPr>
          <w:noProof/>
        </w:rPr>
      </w:pPr>
      <w:bookmarkStart w:id="46" w:name="_Ref43719017"/>
      <w:r>
        <w:t xml:space="preserve">Figure </w:t>
      </w:r>
      <w:fldSimple w:instr=" SEQ Figure \* ARABIC ">
        <w:r w:rsidR="00F857F5">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lastRenderedPageBreak/>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164A1D29"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9C05B2">
        <w:t xml:space="preserve">Figure </w:t>
      </w:r>
      <w:r w:rsidR="009C05B2">
        <w:rPr>
          <w:noProof/>
        </w:rPr>
        <w:t>18</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6D732E">
        <w:t xml:space="preserve">Figure </w:t>
      </w:r>
      <w:r w:rsidR="006D732E">
        <w:rPr>
          <w:noProof/>
        </w:rPr>
        <w:t>19</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9C05B2">
        <w:t xml:space="preserve">Figure </w:t>
      </w:r>
      <w:r w:rsidR="009C05B2">
        <w:rPr>
          <w:noProof/>
        </w:rPr>
        <w:t>19</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F175A49" w:rsidR="009C05B2" w:rsidRPr="009C05B2" w:rsidRDefault="009C05B2" w:rsidP="009C05B2">
      <w:pPr>
        <w:pStyle w:val="Caption"/>
        <w:rPr>
          <w:i/>
        </w:rPr>
      </w:pPr>
      <w:bookmarkStart w:id="47" w:name="_Ref43719367"/>
      <w:r>
        <w:rPr>
          <w:noProof/>
        </w:rPr>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3A448B" w:rsidRDefault="003A448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F857F5">
          <w:rPr>
            <w:noProof/>
          </w:rPr>
          <w:t>20</w:t>
        </w:r>
      </w:fldSimple>
      <w:bookmarkEnd w:id="47"/>
      <w:r>
        <w:t xml:space="preserve"> – The level plot from </w:t>
      </w:r>
      <w:r>
        <w:fldChar w:fldCharType="begin"/>
      </w:r>
      <w:r>
        <w:instrText xml:space="preserve"> REF _Ref43719017 \h </w:instrText>
      </w:r>
      <w:r>
        <w:fldChar w:fldCharType="separate"/>
      </w:r>
      <w:r>
        <w:t xml:space="preserve">Figure </w:t>
      </w:r>
      <w:r>
        <w:rPr>
          <w:noProof/>
        </w:rPr>
        <w:t>18</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546942CE" w14:textId="28BD985A" w:rsidR="00265191" w:rsidRPr="00502177" w:rsidRDefault="006D732E" w:rsidP="006D732E">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307F5E3C" w14:textId="77777777" w:rsidR="00C26760" w:rsidRDefault="00C26760" w:rsidP="00C80318">
      <w:pPr>
        <w:spacing w:line="360" w:lineRule="auto"/>
        <w:ind w:left="720"/>
      </w:pPr>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77777777"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0731">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0981362" w14:textId="77777777" w:rsidR="00D24F9E" w:rsidRDefault="00D24F9E" w:rsidP="00C80318">
      <w:pPr>
        <w:spacing w:line="360" w:lineRule="auto"/>
        <w:ind w:left="720"/>
      </w:pPr>
    </w:p>
    <w:p w14:paraId="4DF23DA5" w14:textId="6D646C35"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8" w:name="_Toc43732211"/>
      <w:r>
        <w:rPr>
          <w:i/>
        </w:rPr>
        <w:lastRenderedPageBreak/>
        <w:t>k</w:t>
      </w:r>
      <w:r>
        <w:t>-Nearest Neighbours (kNN)</w:t>
      </w:r>
      <w:bookmarkEnd w:id="48"/>
    </w:p>
    <w:p w14:paraId="2017988D" w14:textId="5FF8EB4B" w:rsidR="00EB5236" w:rsidRPr="00EB5236" w:rsidRDefault="001810A9" w:rsidP="00C80318">
      <w:pPr>
        <w:spacing w:line="360" w:lineRule="auto"/>
        <w:ind w:left="720"/>
      </w:pPr>
      <w:r>
        <w:rPr>
          <w:noProof/>
        </w:rPr>
        <mc:AlternateContent>
          <mc:Choice Requires="wpg">
            <w:drawing>
              <wp:anchor distT="0" distB="0" distL="114300" distR="114300" simplePos="0" relativeHeight="251999232" behindDoc="0" locked="0" layoutInCell="1" allowOverlap="1" wp14:anchorId="7ECDE94B" wp14:editId="77FDD79A">
                <wp:simplePos x="0" y="0"/>
                <wp:positionH relativeFrom="column">
                  <wp:posOffset>1529715</wp:posOffset>
                </wp:positionH>
                <wp:positionV relativeFrom="paragraph">
                  <wp:posOffset>3392170</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D553BA" id="Group 409" o:spid="_x0000_s1026" style="position:absolute;margin-left:120.45pt;margin-top:267.1pt;width:198pt;height:129.75pt;z-index:251999232"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v:group>
            </w:pict>
          </mc:Fallback>
        </mc:AlternateContent>
      </w:r>
      <w:r w:rsidR="001A2ED7">
        <w:t xml:space="preserve">A </w:t>
      </w:r>
      <w:r w:rsidR="001A2ED7">
        <w:rPr>
          <w:i/>
        </w:rPr>
        <w:t>k</w:t>
      </w:r>
      <w:r w:rsidR="001A2ED7">
        <w:t xml:space="preserve">-Nearest Neighbours (kNN) algorithm establishes each training data point in an </w:t>
      </w:r>
      <w:r w:rsidR="001A2ED7">
        <w:rPr>
          <w:i/>
        </w:rPr>
        <w:t>n</w:t>
      </w:r>
      <w:r w:rsidR="001A2ED7">
        <w:t xml:space="preserve">-dimension parameter space, which can be defined by a vector of features (the features are obtained by the methods outlined in Section </w:t>
      </w:r>
      <w:r w:rsidR="001A2ED7">
        <w:fldChar w:fldCharType="begin"/>
      </w:r>
      <w:r w:rsidR="001A2ED7">
        <w:instrText xml:space="preserve"> REF _Ref17121520 \r \h </w:instrText>
      </w:r>
      <w:r w:rsidR="00C80318">
        <w:instrText xml:space="preserve"> \* MERGEFORMAT </w:instrText>
      </w:r>
      <w:r w:rsidR="001A2ED7">
        <w:fldChar w:fldCharType="separate"/>
      </w:r>
      <w:r w:rsidR="00347968">
        <w:t>3.2</w:t>
      </w:r>
      <w:r w:rsidR="001A2ED7">
        <w:fldChar w:fldCharType="end"/>
      </w:r>
      <w:r w:rsidR="001A2ED7">
        <w:t>). When a new data point is to be classified, it is placed into the same parameter space. The data point is then classified by a voting system, where the class of the new data is the class of the majority of its “</w:t>
      </w:r>
      <w:r w:rsidR="001A2ED7">
        <w:rPr>
          <w:i/>
        </w:rPr>
        <w:t>k</w:t>
      </w:r>
      <w:r w:rsidR="001A2ED7">
        <w:t xml:space="preserve">-nearest neighbours”, or </w:t>
      </w:r>
      <w:r w:rsidR="001A2ED7">
        <w:rPr>
          <w:i/>
        </w:rPr>
        <w:t>k</w:t>
      </w:r>
      <w:r w:rsidR="001A2ED7">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rsidR="001A2ED7">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81072">
        <w:t xml:space="preserve">Figure </w:t>
      </w:r>
      <w:r w:rsidR="00F8107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72F168E1" w:rsidR="00EB5236" w:rsidRPr="00EB5236" w:rsidRDefault="00EB5236" w:rsidP="00EB5236">
      <w:pPr>
        <w:pStyle w:val="Caption"/>
      </w:pPr>
      <w:bookmarkStart w:id="49" w:name="_Ref43728507"/>
      <w:r>
        <w:t xml:space="preserve">Figure </w:t>
      </w:r>
      <w:fldSimple w:instr=" SEQ Figure \* ARABIC ">
        <w:r w:rsidR="00F857F5">
          <w:rPr>
            <w:noProof/>
          </w:rPr>
          <w:t>21</w:t>
        </w:r>
      </w:fldSimple>
      <w:bookmarkEnd w:id="49"/>
      <w:r>
        <w:t xml:space="preserve"> – An example of </w:t>
      </w:r>
      <w:r>
        <w:rPr>
          <w:i/>
          <w:iCs w:val="0"/>
        </w:rPr>
        <w:t>k</w:t>
      </w:r>
      <w:r>
        <w:t xml:space="preserve"> = 3 </w:t>
      </w:r>
      <w:r>
        <w:rPr>
          <w:i/>
          <w:iCs w:val="0"/>
        </w:rPr>
        <w:t>k</w:t>
      </w:r>
      <w:r>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A448B" w:rsidRPr="00025F89" w:rsidRDefault="003A448B"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3A448B" w:rsidRPr="00025F89" w:rsidRDefault="003A448B"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CD6B47">
      <w:pPr>
        <w:ind w:left="144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w:t>
      </w:r>
      <w:r>
        <w:lastRenderedPageBreak/>
        <w:t xml:space="preserve">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2212"/>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2213"/>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680BF75B" w:rsidR="00B56C90" w:rsidRDefault="00B56C90" w:rsidP="00C80318">
      <w:pPr>
        <w:spacing w:line="360" w:lineRule="auto"/>
        <w:ind w:left="720"/>
      </w:pPr>
      <w:r>
        <w:t xml:space="preserve">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t>
      </w:r>
      <w:r>
        <w:lastRenderedPageBreak/>
        <w:t>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A448B" w:rsidRPr="002F3553" w:rsidRDefault="003A448B"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A448B" w:rsidRPr="002F3553" w:rsidRDefault="003A448B"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A448B" w:rsidRPr="002F3553" w:rsidRDefault="003A448B"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A448B" w:rsidRPr="002F3553" w:rsidRDefault="003A448B" w:rsidP="002F3553">
                        <w:pPr>
                          <w:jc w:val="center"/>
                          <w:rPr>
                            <w:lang w:val="en-US"/>
                          </w:rPr>
                        </w:pPr>
                        <w:r>
                          <w:rPr>
                            <w:lang w:val="en-US"/>
                          </w:rPr>
                          <w:t>(b)</w:t>
                        </w:r>
                      </w:p>
                    </w:txbxContent>
                  </v:textbox>
                </v:shape>
                <w10:wrap type="topAndBottom"/>
              </v:group>
            </w:pict>
          </mc:Fallback>
        </mc:AlternateContent>
      </w:r>
    </w:p>
    <w:p w14:paraId="71293DBD" w14:textId="3D16A799" w:rsidR="009763B9" w:rsidRDefault="009763B9" w:rsidP="009763B9">
      <w:pPr>
        <w:pStyle w:val="Caption"/>
      </w:pPr>
      <w:bookmarkStart w:id="54" w:name="_Ref23791241"/>
      <w:r>
        <w:t xml:space="preserve">Figure </w:t>
      </w:r>
      <w:fldSimple w:instr=" SEQ Figure \* ARABIC ">
        <w:r w:rsidR="00F857F5">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2214"/>
      <w:r>
        <w:t>Simulation Results</w:t>
      </w:r>
      <w:bookmarkEnd w:id="55"/>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6" w:name="_Ref23791327"/>
      <w:r>
        <w:t xml:space="preserve">Table </w:t>
      </w:r>
      <w:fldSimple w:instr=" SEQ Table \* ARABIC ">
        <w:r w:rsidR="00196FDA">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12D6CB9"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F857F5">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8" w:name="_Ref23791368"/>
      <w:r>
        <w:t xml:space="preserve">Table </w:t>
      </w:r>
      <w:fldSimple w:instr=" SEQ Table \* ARABIC ">
        <w:r w:rsidR="00196FDA">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0E95B092" w:rsidR="00974D86" w:rsidRPr="009B2B49" w:rsidRDefault="00974D86" w:rsidP="00974D86">
      <w:pPr>
        <w:pStyle w:val="Caption"/>
      </w:pPr>
      <w:bookmarkStart w:id="59" w:name="_Ref24019092"/>
      <w:r>
        <w:lastRenderedPageBreak/>
        <w:t xml:space="preserve">Figure </w:t>
      </w:r>
      <w:fldSimple w:instr=" SEQ Figure \* ARABIC ">
        <w:r w:rsidR="00F857F5">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2215"/>
      <w:r>
        <w:lastRenderedPageBreak/>
        <w:t>Proposed System</w:t>
      </w:r>
      <w:bookmarkEnd w:id="60"/>
    </w:p>
    <w:p w14:paraId="46C741C2" w14:textId="3106BD6E"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1B4649B4" w:rsidR="00674A14" w:rsidRDefault="008D57FF" w:rsidP="008D57FF">
      <w:pPr>
        <w:pStyle w:val="Caption"/>
      </w:pPr>
      <w:bookmarkStart w:id="61" w:name="_Ref23791522"/>
      <w:r>
        <w:t xml:space="preserve">Figure </w:t>
      </w:r>
      <w:fldSimple w:instr=" SEQ Figure \* ARABIC ">
        <w:r w:rsidR="00F857F5">
          <w:rPr>
            <w:noProof/>
          </w:rPr>
          <w:t>25</w:t>
        </w:r>
      </w:fldSimple>
      <w:bookmarkEnd w:id="61"/>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A448B" w:rsidRPr="003B3762" w:rsidRDefault="003A448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A448B" w:rsidRPr="003B3762" w:rsidRDefault="003A448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15EE30E" w:rsidR="005040F2" w:rsidRDefault="008D57FF" w:rsidP="008D57FF">
      <w:pPr>
        <w:pStyle w:val="Caption"/>
      </w:pPr>
      <w:bookmarkStart w:id="62" w:name="_Ref23791597"/>
      <w:r>
        <w:t xml:space="preserve">Figure </w:t>
      </w:r>
      <w:fldSimple w:instr=" SEQ Figure \* ARABIC ">
        <w:r w:rsidR="00F857F5">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2216"/>
      <w:r>
        <w:lastRenderedPageBreak/>
        <w:t>EEG Hardware</w:t>
      </w:r>
      <w:bookmarkEnd w:id="63"/>
    </w:p>
    <w:p w14:paraId="6919D0E3" w14:textId="7AA9ACDA"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643D8586" w:rsidR="0064617F" w:rsidRDefault="00565E52" w:rsidP="00565E52">
      <w:pPr>
        <w:pStyle w:val="Caption"/>
      </w:pPr>
      <w:bookmarkStart w:id="64" w:name="_Ref23791930"/>
      <w:r>
        <w:t xml:space="preserve">Figure </w:t>
      </w:r>
      <w:fldSimple w:instr=" SEQ Figure \* ARABIC ">
        <w:r w:rsidR="00F857F5">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65" w:name="_Ref23791973"/>
      <w:r>
        <w:t xml:space="preserve">Table </w:t>
      </w:r>
      <w:fldSimple w:instr=" SEQ Table \* ARABIC ">
        <w:r w:rsidR="00196FDA">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2217"/>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D06D16"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D5CE211"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F857F5">
          <w:rPr>
            <w:noProof/>
          </w:rPr>
          <w:t>28</w:t>
        </w:r>
      </w:fldSimple>
      <w:bookmarkEnd w:id="67"/>
      <w:r w:rsidR="00F46CF7" w:rsidRPr="00176B53">
        <w:t xml:space="preserve"> - The PCB layout of the Data Acquisition Board.</w:t>
      </w:r>
    </w:p>
    <w:p w14:paraId="49D3C45A" w14:textId="29B588F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F857F5">
          <w:rPr>
            <w:noProof/>
          </w:rPr>
          <w:t>29</w:t>
        </w:r>
      </w:fldSimple>
      <w:bookmarkEnd w:id="68"/>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9" w:name="_Toc43732218"/>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2219"/>
      <w:r>
        <w:t>ADS1299</w:t>
      </w:r>
      <w:bookmarkEnd w:id="70"/>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2220"/>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2221"/>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2222"/>
      <w:r>
        <w:t>Interfaces</w:t>
      </w:r>
      <w:bookmarkEnd w:id="74"/>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5" w:name="_Ref23792151"/>
      <w:r>
        <w:t xml:space="preserve">Table </w:t>
      </w:r>
      <w:fldSimple w:instr=" SEQ Table \* ARABIC ">
        <w:r w:rsidR="00196FDA">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6" w:name="_Ref42114473"/>
      <w:bookmarkStart w:id="77" w:name="_Ref42114469"/>
      <w:r>
        <w:t xml:space="preserve">Table </w:t>
      </w:r>
      <w:fldSimple w:instr=" SEQ Table \* ARABIC ">
        <w:r w:rsidR="00196FDA">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2223"/>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2224"/>
      <w:r>
        <w:lastRenderedPageBreak/>
        <w:t>Data Acquisition System Software</w:t>
      </w:r>
      <w:bookmarkEnd w:id="79"/>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3A12AB5D" w:rsidR="00B62A84" w:rsidRDefault="00A37F24" w:rsidP="00B62A84">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60F87D02">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F857F5">
          <w:rPr>
            <w:noProof/>
          </w:rPr>
          <w:t>30</w:t>
        </w:r>
      </w:fldSimple>
      <w:bookmarkEnd w:id="80"/>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81" w:name="_Toc43732225"/>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A448B" w:rsidRPr="00025F89" w:rsidRDefault="003A448B"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3A448B" w:rsidRPr="00025F89" w:rsidRDefault="003A448B"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2E6F4B">
      <w:pPr>
        <w:spacing w:line="360" w:lineRule="auto"/>
        <w:ind w:left="1440"/>
      </w:pPr>
    </w:p>
    <w:p w14:paraId="58403882" w14:textId="231A42E5"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3A448B" w:rsidRDefault="003A448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3A448B" w:rsidRDefault="003A448B"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3A448B" w:rsidRDefault="003A448B"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3A448B" w:rsidRDefault="003A448B"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3A448B" w:rsidRDefault="003A448B"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3A448B" w:rsidRDefault="003A448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3A448B" w:rsidRDefault="003A448B"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3A448B" w:rsidRDefault="003A448B"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3A448B" w:rsidRDefault="003A448B"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3A448B" w:rsidRDefault="003A448B" w:rsidP="006277FA">
                        <w:pPr>
                          <w:jc w:val="right"/>
                        </w:pPr>
                        <m:oMathPara>
                          <m:oMath>
                            <m:r>
                              <w:rPr>
                                <w:rFonts w:ascii="Cambria Math" w:hAnsi="Cambria Math"/>
                              </w:rPr>
                              <m:t>MISO</m:t>
                            </m:r>
                          </m:oMath>
                        </m:oMathPara>
                      </w:p>
                    </w:txbxContent>
                  </v:textbox>
                </v:shape>
                <w10:wrap type="topAndBottom"/>
              </v:group>
            </w:pict>
          </mc:Fallback>
        </mc:AlternateContent>
      </w:r>
      <w:r w:rsidRPr="005970C3">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4850B8"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0D3326E"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63E7CF"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B92324C"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64F665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B0A6A95"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67C25C1"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5970C3">
        <w:t xml:space="preserve">Figure </w:t>
      </w:r>
      <w:r w:rsidR="005970C3">
        <w:rPr>
          <w:noProof/>
        </w:rPr>
        <w:t>31</w:t>
      </w:r>
      <w:r w:rsidR="005970C3">
        <w:fldChar w:fldCharType="end"/>
      </w:r>
      <w:r w:rsidR="002F1D72">
        <w:t>.</w:t>
      </w:r>
    </w:p>
    <w:p w14:paraId="60AFB571" w14:textId="64779033" w:rsidR="005970C3" w:rsidRDefault="005970C3" w:rsidP="00614766">
      <w:pPr>
        <w:pStyle w:val="Caption"/>
      </w:pPr>
      <w:bookmarkStart w:id="82" w:name="_Ref43730158"/>
      <w:r>
        <w:t xml:space="preserve">Figure </w:t>
      </w:r>
      <w:fldSimple w:instr=" SEQ Figure \* ARABIC ">
        <w:r w:rsidR="00F857F5">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2226"/>
      <w:r>
        <w:t>Configuring and Operating ADS1299</w:t>
      </w:r>
      <w:bookmarkEnd w:id="83"/>
      <w:bookmarkEnd w:id="84"/>
    </w:p>
    <w:p w14:paraId="42F13E4F" w14:textId="353A847C"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463F16A7" w:rsidR="007100D0" w:rsidRDefault="007100D0" w:rsidP="002E6F4B">
      <w:pPr>
        <w:spacing w:line="360" w:lineRule="auto"/>
        <w:ind w:left="1440"/>
      </w:pPr>
    </w:p>
    <w:p w14:paraId="11204A85" w14:textId="2B648AEA"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B1E7B" w:rsidRPr="00056B50">
        <w:t xml:space="preserve">Figure </w:t>
      </w:r>
      <w:r w:rsidR="001B1E7B">
        <w:rPr>
          <w:noProof/>
        </w:rPr>
        <w:t>31</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241D94A8" w:rsidR="00F857F5" w:rsidRPr="00056B50" w:rsidRDefault="00F857F5" w:rsidP="00F857F5">
      <w:pPr>
        <w:pStyle w:val="Caption"/>
      </w:pPr>
      <w:bookmarkStart w:id="85" w:name="_Ref23792682"/>
      <w:r w:rsidRPr="00056B50">
        <w:t xml:space="preserve">Figure </w:t>
      </w:r>
      <w:fldSimple w:instr=" SEQ Figure \* ARABIC ">
        <w:r>
          <w:rPr>
            <w:noProof/>
          </w:rPr>
          <w:t>32</w:t>
        </w:r>
      </w:fldSimple>
      <w:bookmarkEnd w:id="85"/>
      <w:r w:rsidRPr="00056B50">
        <w:t xml:space="preserve"> </w:t>
      </w:r>
      <w:r>
        <w:t>–</w:t>
      </w:r>
      <w:r w:rsidRPr="00056B50">
        <w:t xml:space="preserve"> ADS1299 configuration flowchart.</w:t>
      </w:r>
    </w:p>
    <w:p w14:paraId="4D5DC61E" w14:textId="020C9D58" w:rsidR="00F857F5" w:rsidRDefault="00F857F5" w:rsidP="002E6F4B">
      <w:pPr>
        <w:spacing w:line="360" w:lineRule="auto"/>
        <w:ind w:left="810"/>
      </w:pPr>
    </w:p>
    <w:p w14:paraId="27B56AF8" w14:textId="783CD1E3"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w:t>
      </w:r>
      <w:r w:rsidRPr="00056B50">
        <w:rPr>
          <w:noProof/>
        </w:rPr>
        <w:drawing>
          <wp:anchor distT="0" distB="0" distL="114300" distR="114300" simplePos="0" relativeHeight="251609088" behindDoc="0" locked="0" layoutInCell="1" allowOverlap="1" wp14:anchorId="162B052C" wp14:editId="6FFF07DB">
            <wp:simplePos x="0" y="0"/>
            <wp:positionH relativeFrom="margin">
              <wp:posOffset>512182</wp:posOffset>
            </wp:positionH>
            <wp:positionV relativeFrom="margin">
              <wp:posOffset>654072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8073F4">
        <w:t>When the DRDY pin goes LOW</w:t>
      </w:r>
      <w:r>
        <w:t xml:space="preserve"> (</w:t>
      </w:r>
      <w:r w:rsidR="003A448B">
        <w:fldChar w:fldCharType="begin"/>
      </w:r>
      <w:r w:rsidR="003A448B">
        <w:instrText xml:space="preserve"> REF _Ref43730888 \h </w:instrText>
      </w:r>
      <w:r w:rsidR="003A448B">
        <w:fldChar w:fldCharType="separate"/>
      </w:r>
      <w:r w:rsidR="003A448B">
        <w:t xml:space="preserve">Figure </w:t>
      </w:r>
      <w:r w:rsidR="003A448B">
        <w:rPr>
          <w:noProof/>
        </w:rPr>
        <w:t>33</w:t>
      </w:r>
      <w:r w:rsidR="003A448B">
        <w:fldChar w:fldCharType="end"/>
      </w:r>
      <w:r>
        <w:t xml:space="preserve"> Event 1)</w:t>
      </w:r>
      <w:r w:rsidR="008073F4">
        <w:t>, there is 1 sample of data in the output shift register. The RDATA command can be used to retrieve the data</w:t>
      </w:r>
      <w:r>
        <w:t xml:space="preserve"> (Event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xml:space="preserve">. The first packet is </w:t>
      </w:r>
      <w:r w:rsidR="00687790">
        <w:lastRenderedPageBreak/>
        <w:t>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3666A9B"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3A448B" w:rsidRPr="003A448B" w:rsidRDefault="003A448B"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3A448B" w:rsidRPr="003A448B" w:rsidRDefault="003A448B"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515A96" w:rsidRPr="003A448B" w:rsidRDefault="00515A96"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515A96" w:rsidRPr="003A448B" w:rsidRDefault="00515A96"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515A96" w:rsidRPr="003A448B" w:rsidRDefault="00515A96"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44476E" w:rsidRDefault="0044476E"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44476E" w:rsidRDefault="0044476E"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44476E" w:rsidRDefault="0044476E"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44476E" w:rsidRDefault="0044476E"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44476E" w:rsidRDefault="0044476E"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44476E" w:rsidRDefault="0044476E" w:rsidP="0044476E">
                              <m:oMathPara>
                                <m:oMath>
                                  <m:r>
                                    <w:rPr>
                                      <w:rFonts w:ascii="Cambria Math" w:hAnsi="Cambria Math"/>
                                    </w:rPr>
                                    <m:t>M</m:t>
                                  </m:r>
                                  <m:r>
                                    <w:rPr>
                                      <w:rFonts w:ascii="Cambria Math" w:hAnsi="Cambria Math"/>
                                    </w:rPr>
                                    <m:t>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3A448B" w:rsidRPr="003A448B" w:rsidRDefault="003A448B"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3A448B" w:rsidRPr="003A448B" w:rsidRDefault="003A448B"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515A96" w:rsidRPr="003A448B" w:rsidRDefault="00515A96"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515A96" w:rsidRPr="003A448B" w:rsidRDefault="00515A96"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515A96" w:rsidRPr="003A448B" w:rsidRDefault="00515A96"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44476E" w:rsidRDefault="0044476E"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44476E" w:rsidRDefault="0044476E"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44476E" w:rsidRDefault="0044476E"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44476E" w:rsidRDefault="0044476E"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44476E" w:rsidRDefault="0044476E"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44476E" w:rsidRDefault="0044476E" w:rsidP="0044476E">
                        <m:oMathPara>
                          <m:oMath>
                            <m:r>
                              <w:rPr>
                                <w:rFonts w:ascii="Cambria Math" w:hAnsi="Cambria Math"/>
                              </w:rPr>
                              <m:t>M</m:t>
                            </m:r>
                            <m:r>
                              <w:rPr>
                                <w:rFonts w:ascii="Cambria Math" w:hAnsi="Cambria Math"/>
                              </w:rPr>
                              <m:t>ISO</m:t>
                            </m:r>
                          </m:oMath>
                        </m:oMathPara>
                      </w:p>
                    </w:txbxContent>
                  </v:textbox>
                </v:shape>
                <w10:wrap type="topAndBottom"/>
              </v:group>
            </w:pict>
          </mc:Fallback>
        </mc:AlternateContent>
      </w:r>
      <w:r w:rsidR="00F857F5">
        <w:t xml:space="preserve">Figure </w:t>
      </w:r>
      <w:fldSimple w:instr=" SEQ Figure \* ARABIC ">
        <w:r w:rsidR="00F857F5">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t>4.3.2</w:t>
      </w:r>
      <w:r>
        <w:fldChar w:fldCharType="end"/>
      </w:r>
      <w:r>
        <w:t>.</w:t>
      </w:r>
    </w:p>
    <w:p w14:paraId="7403FFEE" w14:textId="3E6EA5C7" w:rsidR="00687790" w:rsidRDefault="00687790" w:rsidP="002E6F4B">
      <w:pPr>
        <w:spacing w:line="360" w:lineRule="auto"/>
        <w:ind w:left="810"/>
      </w:pPr>
    </w:p>
    <w:p w14:paraId="27B2A501" w14:textId="40B0823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87" w:name="_Ref42115689"/>
      <w:r w:rsidRPr="00056B50">
        <w:t xml:space="preserve">Table </w:t>
      </w:r>
      <w:fldSimple w:instr=" SEQ Table \* ARABIC ">
        <w:r w:rsidR="00196FDA">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B1E7B">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lastRenderedPageBreak/>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2227"/>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w:t>
      </w:r>
      <w:r w:rsidR="00B62A84">
        <w:lastRenderedPageBreak/>
        <w:t xml:space="preserve">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2228"/>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2515B9CF"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w:t>
      </w:r>
      <w:r>
        <w:lastRenderedPageBreak/>
        <w:t xml:space="preserve">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5CB1595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5D85426D"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A448B" w:rsidRPr="00254DA5" w:rsidRDefault="003A448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A448B" w:rsidRPr="00254DA5" w:rsidRDefault="003A448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A448B" w:rsidRPr="00254DA5" w:rsidRDefault="003A448B"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A448B" w:rsidRPr="00254DA5" w:rsidRDefault="003A448B"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F857F5">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92" w:name="_Toc43732229"/>
      <w:r>
        <w:t>Power Supply</w:t>
      </w:r>
      <w:bookmarkEnd w:id="92"/>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1B919FEA"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F857F5">
          <w:rPr>
            <w:noProof/>
          </w:rPr>
          <w:t>35</w:t>
        </w:r>
      </w:fldSimple>
      <w:bookmarkEnd w:id="93"/>
      <w:r w:rsidR="00102797">
        <w:t xml:space="preserve"> – The PCB layout of the Classification and Control Board.</w:t>
      </w:r>
    </w:p>
    <w:p w14:paraId="7676A153" w14:textId="481ABDDA" w:rsidR="00102797" w:rsidRPr="00102797" w:rsidRDefault="00102797" w:rsidP="00102797">
      <w:pPr>
        <w:pStyle w:val="Caption"/>
      </w:pPr>
      <w:bookmarkStart w:id="94" w:name="_Ref43389076"/>
      <w:r>
        <w:t xml:space="preserve">Figure </w:t>
      </w:r>
      <w:fldSimple w:instr=" SEQ Figure \* ARABIC ">
        <w:r w:rsidR="00F857F5">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794B037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5E993382" w:rsidR="00384D3B" w:rsidRDefault="00384D3B" w:rsidP="00384D3B">
      <w:pPr>
        <w:pStyle w:val="Caption"/>
      </w:pPr>
      <w:bookmarkStart w:id="95" w:name="_Ref42107611"/>
      <w:r>
        <w:t xml:space="preserve">Figure </w:t>
      </w:r>
      <w:fldSimple w:instr=" SEQ Figure \* ARABIC ">
        <w:r w:rsidR="00F857F5">
          <w:rPr>
            <w:noProof/>
          </w:rPr>
          <w:t>37</w:t>
        </w:r>
      </w:fldSimple>
      <w:bookmarkEnd w:id="95"/>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2230"/>
      <w:r>
        <w:t>STM32VGT</w:t>
      </w:r>
      <w:bookmarkEnd w:id="96"/>
    </w:p>
    <w:p w14:paraId="667DAF58" w14:textId="44508B9F"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46732774" w:rsidR="00667362" w:rsidRDefault="008A70EE" w:rsidP="00667362">
      <w:pPr>
        <w:pStyle w:val="Caption"/>
      </w:pPr>
      <w:bookmarkStart w:id="97" w:name="_Ref42109241"/>
      <w:r>
        <w:rPr>
          <w:noProof/>
        </w:rPr>
        <w:drawing>
          <wp:anchor distT="0" distB="0" distL="114300" distR="114300" simplePos="0" relativeHeight="251705344" behindDoc="0" locked="0" layoutInCell="1" allowOverlap="1" wp14:anchorId="02AA5457" wp14:editId="540B1591">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F857F5">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2231"/>
      <w:r>
        <w:t>Measurement and Control</w:t>
      </w:r>
      <w:bookmarkEnd w:id="98"/>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2B9E2C9F"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EB5236">
        <w:rPr>
          <w:noProof/>
        </w:rPr>
        <w:t>[113]</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w:t>
      </w:r>
      <w:r w:rsidR="00313383">
        <w:lastRenderedPageBreak/>
        <w:t xml:space="preserve">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06368" behindDoc="0" locked="0" layoutInCell="1" allowOverlap="1" wp14:anchorId="54FCD3FF" wp14:editId="484738A9">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4ED2D4E1" w:rsidR="00313383" w:rsidRDefault="00667362" w:rsidP="005430F7">
      <w:pPr>
        <w:pStyle w:val="Caption"/>
      </w:pPr>
      <w:bookmarkStart w:id="99" w:name="_Ref42110084"/>
      <w:r>
        <w:t xml:space="preserve">Figure </w:t>
      </w:r>
      <w:fldSimple w:instr=" SEQ Figure \* ARABIC ">
        <w:r w:rsidR="00F857F5">
          <w:rPr>
            <w:noProof/>
          </w:rPr>
          <w:t>39</w:t>
        </w:r>
      </w:fldSimple>
      <w:bookmarkEnd w:id="99"/>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2232"/>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4643AD9C"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F857F5">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2233"/>
      <w:r>
        <w:t>Interfaces</w:t>
      </w:r>
      <w:bookmarkEnd w:id="103"/>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104" w:name="_Ref23793027"/>
      <w:r>
        <w:t xml:space="preserve">Table </w:t>
      </w:r>
      <w:fldSimple w:instr=" SEQ Table \* ARABIC ">
        <w:r w:rsidR="00196FDA">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105" w:name="_Ref42110157"/>
      <w:r>
        <w:t xml:space="preserve">Table </w:t>
      </w:r>
      <w:fldSimple w:instr=" SEQ Table \* ARABIC ">
        <w:r w:rsidR="00196FDA">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2234"/>
      <w:r>
        <w:t>Classification and Control Software</w:t>
      </w:r>
      <w:bookmarkEnd w:id="106"/>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3AA91C17"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F857F5">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108" w:name="_Ref42372539"/>
      <w:bookmarkStart w:id="109" w:name="_Toc43732235"/>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2236"/>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2237"/>
      <w:r>
        <w:t>Classification Module</w:t>
      </w:r>
      <w:bookmarkEnd w:id="111"/>
      <w:bookmarkEnd w:id="112"/>
      <w:bookmarkEnd w:id="113"/>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A448B" w:rsidRPr="00025F89" w:rsidRDefault="003A448B"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3A448B" w:rsidRPr="00025F89" w:rsidRDefault="003A448B"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9C0E563" w:rsidR="0074148B" w:rsidRDefault="003511F0" w:rsidP="003511F0">
      <w:pPr>
        <w:pStyle w:val="Caption"/>
      </w:pPr>
      <w:bookmarkStart w:id="114" w:name="_Ref42375961"/>
      <w:r>
        <w:lastRenderedPageBreak/>
        <w:t xml:space="preserve">Figure </w:t>
      </w:r>
      <w:fldSimple w:instr=" SEQ Figure \* ARABIC ">
        <w:r w:rsidR="00F857F5">
          <w:rPr>
            <w:noProof/>
          </w:rPr>
          <w:t>42</w:t>
        </w:r>
      </w:fldSimple>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2238"/>
      <w:r>
        <w:t>Control Module</w:t>
      </w:r>
      <w:bookmarkEnd w:id="115"/>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2239"/>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19187479"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A448B" w:rsidRPr="0060068C" w:rsidRDefault="003A448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A448B" w:rsidRPr="0060068C" w:rsidRDefault="003A448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A448B" w:rsidRPr="0060068C" w:rsidRDefault="003A448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A448B" w:rsidRPr="0060068C" w:rsidRDefault="003A448B"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A448B" w:rsidRPr="0060068C" w:rsidRDefault="003A448B"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A448B" w:rsidRPr="0060068C" w:rsidRDefault="003A448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F857F5">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2240"/>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2241"/>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2242"/>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23B8E57B" w:rsidR="00BF28BA" w:rsidRDefault="002C3FE7" w:rsidP="003E5CC3">
      <w:pPr>
        <w:pStyle w:val="Caption"/>
      </w:pPr>
      <w:bookmarkStart w:id="121" w:name="_Ref24022148"/>
      <w:r>
        <w:rPr>
          <w:noProof/>
          <w:color w:val="222222"/>
        </w:rPr>
        <w:lastRenderedPageBreak/>
        <w:drawing>
          <wp:anchor distT="0" distB="0" distL="114300" distR="114300" simplePos="0" relativeHeight="251700224" behindDoc="0" locked="0" layoutInCell="1" allowOverlap="1" wp14:anchorId="5562EFB3" wp14:editId="488A58D3">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F857F5">
          <w:rPr>
            <w:noProof/>
          </w:rPr>
          <w:t>44</w:t>
        </w:r>
      </w:fldSimple>
      <w:bookmarkEnd w:id="121"/>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A448B" w:rsidRPr="0060068C" w:rsidRDefault="003A448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A448B" w:rsidRPr="0060068C" w:rsidRDefault="003A448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A448B" w:rsidRPr="0060068C" w:rsidRDefault="003A448B"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A448B" w:rsidRPr="0060068C" w:rsidRDefault="003A448B" w:rsidP="0060068C">
                        <w:pPr>
                          <w:jc w:val="center"/>
                          <w:rPr>
                            <w:lang w:val="en-US"/>
                          </w:rPr>
                        </w:pPr>
                        <w:r>
                          <w:rPr>
                            <w:lang w:val="en-US"/>
                          </w:rPr>
                          <w:t>(b)</w:t>
                        </w:r>
                      </w:p>
                    </w:txbxContent>
                  </v:textbox>
                </v:shape>
                <w10:wrap type="topAndBottom"/>
              </v:group>
            </w:pict>
          </mc:Fallback>
        </mc:AlternateContent>
      </w:r>
    </w:p>
    <w:p w14:paraId="18FE60D8" w14:textId="4B3B205D" w:rsidR="0060068C" w:rsidRDefault="0060068C" w:rsidP="0060068C">
      <w:pPr>
        <w:pStyle w:val="Caption"/>
      </w:pPr>
      <w:bookmarkStart w:id="122" w:name="_Ref23794451"/>
      <w:r>
        <w:t xml:space="preserve">Figure </w:t>
      </w:r>
      <w:fldSimple w:instr=" SEQ Figure \* ARABIC ">
        <w:r w:rsidR="00F857F5">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2243"/>
      <w:r>
        <w:t xml:space="preserve">Interim </w:t>
      </w:r>
      <w:r w:rsidR="00BF28BA" w:rsidRPr="001917F8">
        <w:t>Demonstration Board Software</w:t>
      </w:r>
      <w:bookmarkEnd w:id="123"/>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71EEDB7" w:rsidR="00745CF6" w:rsidRDefault="0060068C" w:rsidP="0060068C">
      <w:pPr>
        <w:pStyle w:val="Caption"/>
      </w:pPr>
      <w:bookmarkStart w:id="124" w:name="_Ref23794570"/>
      <w:r>
        <w:t xml:space="preserve">Figure </w:t>
      </w:r>
      <w:fldSimple w:instr=" SEQ Figure \* ARABIC ">
        <w:r w:rsidR="00F857F5">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2244"/>
      <w:r>
        <w:lastRenderedPageBreak/>
        <w:t>Modular Biosignal Front End</w:t>
      </w:r>
      <w:bookmarkEnd w:id="125"/>
    </w:p>
    <w:p w14:paraId="363D2DD2" w14:textId="030ECAC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357A3EFD" w:rsidR="00CE7E21" w:rsidRDefault="00CE7E21" w:rsidP="00CE7E21">
      <w:pPr>
        <w:pStyle w:val="Caption"/>
      </w:pPr>
      <w:bookmarkStart w:id="126" w:name="_Ref43368787"/>
      <w:r>
        <w:t xml:space="preserve">Figure </w:t>
      </w:r>
      <w:fldSimple w:instr=" SEQ Figure \* ARABIC ">
        <w:r w:rsidR="00F857F5">
          <w:rPr>
            <w:noProof/>
          </w:rPr>
          <w:t>47</w:t>
        </w:r>
      </w:fldSimple>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w:t>
      </w:r>
      <w:r>
        <w:lastRenderedPageBreak/>
        <w:t xml:space="preserve">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 xml:space="preserve">a modular system like the one </w:t>
      </w:r>
      <w:r w:rsidR="00CE7E21">
        <w:lastRenderedPageBreak/>
        <w:t>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2245"/>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2246"/>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2247"/>
      <w:r>
        <w:t>Functionality Testing of ADS1299</w:t>
      </w:r>
      <w:bookmarkEnd w:id="129"/>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43232" behindDoc="0" locked="0" layoutInCell="1" allowOverlap="1" wp14:anchorId="1C81736D" wp14:editId="758690E6">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61D8CBE3" w:rsidR="006B29B6" w:rsidRDefault="00086EFC" w:rsidP="00086EFC">
      <w:pPr>
        <w:pStyle w:val="Caption"/>
        <w:rPr>
          <w:color w:val="000000"/>
        </w:rPr>
      </w:pPr>
      <w:bookmarkStart w:id="130" w:name="_Ref43321625"/>
      <w:r>
        <w:lastRenderedPageBreak/>
        <w:t xml:space="preserve">Figure </w:t>
      </w:r>
      <w:fldSimple w:instr=" SEQ Figure \* ARABIC ">
        <w:r w:rsidR="00F857F5">
          <w:rPr>
            <w:noProof/>
          </w:rPr>
          <w:t>48</w:t>
        </w:r>
      </w:fldSimple>
      <w:bookmarkEnd w:id="130"/>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2248"/>
      <w:r w:rsidRPr="0054577F">
        <w:t>Establishment of the Bluetooth Link</w:t>
      </w:r>
      <w:bookmarkEnd w:id="131"/>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2249"/>
      <w:r w:rsidRPr="0054577F">
        <w:t xml:space="preserve">EEG Data Acquisition </w:t>
      </w:r>
      <w:r w:rsidR="0054577F">
        <w:t xml:space="preserve">using the </w:t>
      </w:r>
      <w:r w:rsidRPr="0054577F">
        <w:t>ADS1299</w:t>
      </w:r>
      <w:bookmarkEnd w:id="132"/>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232FEBB7" w:rsidR="00607D8C" w:rsidRDefault="00607D8C" w:rsidP="00607D8C">
      <w:pPr>
        <w:pStyle w:val="Caption"/>
      </w:pPr>
      <w:bookmarkStart w:id="133" w:name="_Ref43324779"/>
      <w:r>
        <w:lastRenderedPageBreak/>
        <w:t xml:space="preserve">Figure </w:t>
      </w:r>
      <w:fldSimple w:instr=" SEQ Figure \* ARABIC ">
        <w:r w:rsidR="00F857F5">
          <w:rPr>
            <w:noProof/>
          </w:rPr>
          <w:t>49</w:t>
        </w:r>
      </w:fldSimple>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254EEC5C" w:rsidR="003E1DEC" w:rsidRPr="00EB63A4" w:rsidRDefault="003E1DEC" w:rsidP="003E1DEC">
      <w:pPr>
        <w:pStyle w:val="Caption"/>
      </w:pPr>
      <w:bookmarkStart w:id="134" w:name="_Ref43323538"/>
      <w:r>
        <w:t xml:space="preserve">Figure </w:t>
      </w:r>
      <w:fldSimple w:instr=" SEQ Figure \* ARABIC ">
        <w:r w:rsidR="00F857F5">
          <w:rPr>
            <w:noProof/>
          </w:rPr>
          <w:t>50</w:t>
        </w:r>
      </w:fldSimple>
      <w:bookmarkEnd w:id="134"/>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35" w:name="_Toc43732250"/>
      <w:r w:rsidRPr="0054577F">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2251"/>
      <w:r w:rsidRPr="0054577F">
        <w:t>Calculating the DCT</w:t>
      </w:r>
      <w:bookmarkEnd w:id="136"/>
    </w:p>
    <w:p w14:paraId="04838813" w14:textId="533E6F7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123878BE" w:rsidR="00E81741" w:rsidRDefault="00E81741" w:rsidP="00E81741">
      <w:pPr>
        <w:pStyle w:val="Caption"/>
        <w:rPr>
          <w:color w:val="000000"/>
        </w:rPr>
      </w:pPr>
      <w:bookmarkStart w:id="137" w:name="_Ref43139950"/>
      <w:r>
        <w:t xml:space="preserve">Figure </w:t>
      </w:r>
      <w:fldSimple w:instr=" SEQ Figure \* ARABIC ">
        <w:r w:rsidR="00F857F5">
          <w:rPr>
            <w:noProof/>
          </w:rPr>
          <w:t>51</w:t>
        </w:r>
      </w:fldSimple>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A448B" w:rsidRPr="00E81741" w:rsidRDefault="003A448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A448B" w:rsidRPr="00E81741" w:rsidRDefault="003A448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A448B" w:rsidRPr="00E81741" w:rsidRDefault="003A448B"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A448B" w:rsidRPr="00E81741" w:rsidRDefault="003A448B"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2252"/>
      <w:r w:rsidRPr="0054577F">
        <w:lastRenderedPageBreak/>
        <w:t>Testing the SVM</w:t>
      </w:r>
      <w:bookmarkEnd w:id="138"/>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2253"/>
      <w:r w:rsidRPr="0054577F">
        <w:t>Classifying Real Time Data</w:t>
      </w:r>
      <w:bookmarkEnd w:id="139"/>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This test successfully indicated that the board can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2254"/>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2255"/>
      <w:r>
        <w:lastRenderedPageBreak/>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2256"/>
      <w:r>
        <w:t>Training Data Acquisition Setup</w:t>
      </w:r>
      <w:bookmarkEnd w:id="143"/>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2257"/>
      <w:r>
        <w:t>Training Paradigm</w:t>
      </w:r>
      <w:bookmarkEnd w:id="144"/>
    </w:p>
    <w:p w14:paraId="146BBDEC" w14:textId="56CD6332"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45" w:name="_Ref43058443"/>
      <w:r>
        <w:t xml:space="preserve">Table </w:t>
      </w:r>
      <w:fldSimple w:instr=" SEQ Table \* ARABIC ">
        <w:r w:rsidR="00196FDA">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lastRenderedPageBreak/>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2258"/>
      <w:r>
        <w:t>Training Results</w:t>
      </w:r>
      <w:bookmarkEnd w:id="146"/>
    </w:p>
    <w:p w14:paraId="78D6D355" w14:textId="298B1A6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w:t>
      </w:r>
      <w:r w:rsidR="00E80552">
        <w:lastRenderedPageBreak/>
        <w:t>using an EMI protected recording room, with Faraday cage shielding, and DC lighting systems.</w:t>
      </w:r>
    </w:p>
    <w:p w14:paraId="5A4BA76C" w14:textId="5A942B1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2259"/>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2260"/>
      <w:r>
        <w:lastRenderedPageBreak/>
        <w:t>Reference List</w:t>
      </w:r>
      <w:bookmarkEnd w:id="148"/>
    </w:p>
    <w:p w14:paraId="636BA8A7" w14:textId="77777777" w:rsidR="00692810" w:rsidRDefault="00692810" w:rsidP="00B56F23"/>
    <w:p w14:paraId="3BB8E354" w14:textId="77777777" w:rsidR="005970C3" w:rsidRPr="005970C3" w:rsidRDefault="00692810" w:rsidP="005970C3">
      <w:pPr>
        <w:pStyle w:val="EndNoteBibliography"/>
        <w:ind w:left="720" w:hanging="720"/>
      </w:pPr>
      <w:r>
        <w:fldChar w:fldCharType="begin"/>
      </w:r>
      <w:r>
        <w:instrText xml:space="preserve"> ADDIN EN.REFLIST </w:instrText>
      </w:r>
      <w:r>
        <w:fldChar w:fldCharType="separate"/>
      </w:r>
      <w:r w:rsidR="005970C3" w:rsidRPr="005970C3">
        <w:t>[1]</w:t>
      </w:r>
      <w:r w:rsidR="005970C3" w:rsidRPr="005970C3">
        <w:tab/>
        <w:t xml:space="preserve">L. Walters. (n.d., 3/11/2019). </w:t>
      </w:r>
      <w:r w:rsidR="005970C3" w:rsidRPr="005970C3">
        <w:rPr>
          <w:i/>
        </w:rPr>
        <w:t>Statistics on Hand and Arm Loss</w:t>
      </w:r>
      <w:r w:rsidR="005970C3" w:rsidRPr="005970C3">
        <w:t>. Available: http://www.aboutonehandtyping.com/statistics.html</w:t>
      </w:r>
    </w:p>
    <w:p w14:paraId="3A2FF169" w14:textId="77777777" w:rsidR="005970C3" w:rsidRPr="005970C3" w:rsidRDefault="005970C3" w:rsidP="005970C3">
      <w:pPr>
        <w:pStyle w:val="EndNoteBibliography"/>
        <w:ind w:left="720" w:hanging="720"/>
      </w:pPr>
      <w:r w:rsidRPr="005970C3">
        <w:t>[2]</w:t>
      </w:r>
      <w:r w:rsidRPr="005970C3">
        <w:tab/>
        <w:t xml:space="preserve">Physiopedia contributors. (2019, 3/11/2019). </w:t>
      </w:r>
      <w:r w:rsidRPr="005970C3">
        <w:rPr>
          <w:i/>
        </w:rPr>
        <w:t>Upper Limb Function in Spinal Cord Injury</w:t>
      </w:r>
      <w:r w:rsidRPr="005970C3">
        <w:t>. Available: https://www.physio-pedia.com/index.php?title=Upper_Limb_Function_in_Spinal_Cord_Injury&amp;oldid=215844</w:t>
      </w:r>
    </w:p>
    <w:p w14:paraId="616C02D8" w14:textId="77777777" w:rsidR="005970C3" w:rsidRPr="005970C3" w:rsidRDefault="005970C3" w:rsidP="005970C3">
      <w:pPr>
        <w:pStyle w:val="EndNoteBibliography"/>
        <w:ind w:left="720" w:hanging="720"/>
      </w:pPr>
      <w:r w:rsidRPr="005970C3">
        <w:t>[3]</w:t>
      </w:r>
      <w:r w:rsidRPr="005970C3">
        <w:tab/>
        <w:t>L. Poltawski</w:t>
      </w:r>
      <w:r w:rsidRPr="005970C3">
        <w:rPr>
          <w:i/>
        </w:rPr>
        <w:t xml:space="preserve"> et al.</w:t>
      </w:r>
      <w:r w:rsidRPr="005970C3">
        <w:t xml:space="preserve">, "Assessing the impact of upper limb disability following stroke: a qualitative enquiry using internet-based personal accounts of stroke survivors," </w:t>
      </w:r>
      <w:r w:rsidRPr="005970C3">
        <w:rPr>
          <w:i/>
        </w:rPr>
        <w:t xml:space="preserve">Disability and Rehabilitation, </w:t>
      </w:r>
      <w:r w:rsidRPr="005970C3">
        <w:t>vol. 38, no. 10, pp. 945-951, 7 May 2016 2015.</w:t>
      </w:r>
    </w:p>
    <w:p w14:paraId="7D1CDD7D" w14:textId="77777777" w:rsidR="005970C3" w:rsidRPr="005970C3" w:rsidRDefault="005970C3" w:rsidP="005970C3">
      <w:pPr>
        <w:pStyle w:val="EndNoteBibliography"/>
        <w:ind w:left="720" w:hanging="720"/>
      </w:pPr>
      <w:r w:rsidRPr="005970C3">
        <w:t>[4]</w:t>
      </w:r>
      <w:r w:rsidRPr="005970C3">
        <w:tab/>
        <w:t xml:space="preserve">Disability Benefits Help. (2019, 3/11/2019). </w:t>
      </w:r>
      <w:r w:rsidRPr="005970C3">
        <w:rPr>
          <w:i/>
        </w:rPr>
        <w:t>How Disability is an Upper Extremity Amputation</w:t>
      </w:r>
      <w:r w:rsidRPr="005970C3">
        <w:t>. Available: https://www.disability-benefits-help.org/how-disabling-is-my-condition/upper-extremity-amputation</w:t>
      </w:r>
    </w:p>
    <w:p w14:paraId="18FACFE3" w14:textId="77777777" w:rsidR="005970C3" w:rsidRPr="005970C3" w:rsidRDefault="005970C3" w:rsidP="005970C3">
      <w:pPr>
        <w:pStyle w:val="EndNoteBibliography"/>
        <w:ind w:left="720" w:hanging="720"/>
      </w:pPr>
      <w:r w:rsidRPr="005970C3">
        <w:t>[5]</w:t>
      </w:r>
      <w:r w:rsidRPr="005970C3">
        <w:tab/>
        <w:t xml:space="preserve">The Christopher and Dana Reeve Foundation. (2013, 15/09/2019). </w:t>
      </w:r>
      <w:r w:rsidRPr="005970C3">
        <w:rPr>
          <w:i/>
        </w:rPr>
        <w:t>Prevalence of paralysis in the United States</w:t>
      </w:r>
      <w:r w:rsidRPr="005970C3">
        <w:t>. Available: https://www.christopherreeve.org/living-with-paralysis/stats-about-paralysis</w:t>
      </w:r>
    </w:p>
    <w:p w14:paraId="24155D39" w14:textId="77777777" w:rsidR="005970C3" w:rsidRPr="005970C3" w:rsidRDefault="005970C3" w:rsidP="005970C3">
      <w:pPr>
        <w:pStyle w:val="EndNoteBibliography"/>
        <w:ind w:left="720" w:hanging="720"/>
      </w:pPr>
      <w:r w:rsidRPr="005970C3">
        <w:t>[6]</w:t>
      </w:r>
      <w:r w:rsidRPr="005970C3">
        <w:tab/>
        <w:t xml:space="preserve">L. Garcia, V. Lespinet-Najib, M. Menoret, B. Claverie, J. M.André, and R. Ron-Angevin, "Brain–Computer Interface: Analysis of Different Virtual Keyboards for Improving Usability," </w:t>
      </w:r>
      <w:r w:rsidRPr="005970C3">
        <w:rPr>
          <w:i/>
        </w:rPr>
        <w:t xml:space="preserve">Neuroergonomics, </w:t>
      </w:r>
      <w:r w:rsidRPr="005970C3">
        <w:t>pp. 269-270, 30/11/2018 2018.</w:t>
      </w:r>
    </w:p>
    <w:p w14:paraId="222B8B49" w14:textId="77777777" w:rsidR="005970C3" w:rsidRPr="005970C3" w:rsidRDefault="005970C3" w:rsidP="005970C3">
      <w:pPr>
        <w:pStyle w:val="EndNoteBibliography"/>
        <w:ind w:left="720" w:hanging="720"/>
      </w:pPr>
      <w:r w:rsidRPr="005970C3">
        <w:t>[7]</w:t>
      </w:r>
      <w:r w:rsidRPr="005970C3">
        <w:tab/>
        <w:t xml:space="preserve">The University of Pittsburgh. (2019, 03/11/2019). </w:t>
      </w:r>
      <w:r w:rsidRPr="005970C3">
        <w:rPr>
          <w:i/>
        </w:rPr>
        <w:t>Neuroprosthetics | Rehabilitation and Neural Engineering Laboratory | The University of Pittsburgh</w:t>
      </w:r>
      <w:r w:rsidRPr="005970C3">
        <w:t>. Available: http://www.rnel.pitt.edu/research/neuroprosthetics</w:t>
      </w:r>
    </w:p>
    <w:p w14:paraId="48C3AAA2" w14:textId="77777777" w:rsidR="005970C3" w:rsidRPr="005970C3" w:rsidRDefault="005970C3" w:rsidP="005970C3">
      <w:pPr>
        <w:pStyle w:val="EndNoteBibliography"/>
        <w:ind w:left="720" w:hanging="720"/>
      </w:pPr>
      <w:r w:rsidRPr="005970C3">
        <w:t>[8]</w:t>
      </w:r>
      <w:r w:rsidRPr="005970C3">
        <w:tab/>
        <w:t xml:space="preserve">Amputee Coalition. (2019, 03/11/2019). </w:t>
      </w:r>
      <w:r w:rsidRPr="005970C3">
        <w:rPr>
          <w:i/>
        </w:rPr>
        <w:t>Promising Neuroprosthetic Research Projects to Keep an Eye On - Amputee Coalition</w:t>
      </w:r>
      <w:r w:rsidRPr="005970C3">
        <w:t>. Available: https://www.amputee-coalition.org/neuroprosthetic-research-projects-2019/</w:t>
      </w:r>
    </w:p>
    <w:p w14:paraId="137153E7" w14:textId="77777777" w:rsidR="005970C3" w:rsidRPr="005970C3" w:rsidRDefault="005970C3" w:rsidP="005970C3">
      <w:pPr>
        <w:pStyle w:val="EndNoteBibliography"/>
        <w:ind w:left="720" w:hanging="720"/>
      </w:pPr>
      <w:r w:rsidRPr="005970C3">
        <w:t>[9]</w:t>
      </w:r>
      <w:r w:rsidRPr="005970C3">
        <w:tab/>
        <w:t xml:space="preserve">A. P. Tsu, M. J. Burish, J. GodLove, and K. Ganguly, "Cortical Neuroprosthetics from a Clinical Perspective," </w:t>
      </w:r>
      <w:r w:rsidRPr="005970C3">
        <w:rPr>
          <w:i/>
        </w:rPr>
        <w:t xml:space="preserve">Neurobiology of Disease, </w:t>
      </w:r>
      <w:r w:rsidRPr="005970C3">
        <w:t>vol. 83, pp. 154-160, 25/09/2017 2017.</w:t>
      </w:r>
    </w:p>
    <w:p w14:paraId="29315185" w14:textId="77777777" w:rsidR="005970C3" w:rsidRPr="005970C3" w:rsidRDefault="005970C3" w:rsidP="005970C3">
      <w:pPr>
        <w:pStyle w:val="EndNoteBibliography"/>
        <w:ind w:left="720" w:hanging="720"/>
      </w:pPr>
      <w:r w:rsidRPr="005970C3">
        <w:t>[10]</w:t>
      </w:r>
      <w:r w:rsidRPr="005970C3">
        <w:tab/>
        <w:t xml:space="preserve">S. M. Engdahl, B. P. Christie, B. Kelly, A. Davis, C. A. Chestek, and D. H. Gates, "Surveying the interest of individuals with upper limb loss in novel prosthetic control techniques," </w:t>
      </w:r>
      <w:r w:rsidRPr="005970C3">
        <w:rPr>
          <w:i/>
        </w:rPr>
        <w:t xml:space="preserve">Journal of NeuroEngineering and Rehabilitation, </w:t>
      </w:r>
      <w:r w:rsidRPr="005970C3">
        <w:t>vol. 12, no. 53, 13/08/2015 2015.</w:t>
      </w:r>
    </w:p>
    <w:p w14:paraId="69D470CF" w14:textId="77777777" w:rsidR="005970C3" w:rsidRPr="005970C3" w:rsidRDefault="005970C3" w:rsidP="005970C3">
      <w:pPr>
        <w:pStyle w:val="EndNoteBibliography"/>
        <w:ind w:left="720" w:hanging="720"/>
      </w:pPr>
      <w:r w:rsidRPr="005970C3">
        <w:t>[11]</w:t>
      </w:r>
      <w:r w:rsidRPr="005970C3">
        <w:tab/>
        <w:t xml:space="preserve">M. Misaki, Y. Kim, P. A. Bandettini, and N. Kriegeskorte, "Comparison of multivariate classifiers and response normalizations for pattern-information fMRI," </w:t>
      </w:r>
      <w:r w:rsidRPr="005970C3">
        <w:rPr>
          <w:i/>
        </w:rPr>
        <w:t xml:space="preserve">NeuroImage, </w:t>
      </w:r>
      <w:r w:rsidRPr="005970C3">
        <w:t>vol. 53, no. 1, pp. 103-118, 15/10/2010 2010.</w:t>
      </w:r>
    </w:p>
    <w:p w14:paraId="7D26B232" w14:textId="77777777" w:rsidR="005970C3" w:rsidRPr="005970C3" w:rsidRDefault="005970C3" w:rsidP="005970C3">
      <w:pPr>
        <w:pStyle w:val="EndNoteBibliography"/>
        <w:ind w:left="720" w:hanging="720"/>
      </w:pPr>
      <w:r w:rsidRPr="005970C3">
        <w:t>[12]</w:t>
      </w:r>
      <w:r w:rsidRPr="005970C3">
        <w:tab/>
        <w:t xml:space="preserve">A. B. Roy, D. Dey, D. Banerjee, and B. Mohanty, "Comparison of FFT, DCT, DWT, WHT Compression," </w:t>
      </w:r>
      <w:r w:rsidRPr="005970C3">
        <w:rPr>
          <w:i/>
        </w:rPr>
        <w:t xml:space="preserve">International Journal of Computer Applications </w:t>
      </w:r>
      <w:r w:rsidRPr="005970C3">
        <w:t>vol. 975, no. 8887, 2018.</w:t>
      </w:r>
    </w:p>
    <w:p w14:paraId="0806C365" w14:textId="77777777" w:rsidR="005970C3" w:rsidRPr="005970C3" w:rsidRDefault="005970C3" w:rsidP="005970C3">
      <w:pPr>
        <w:pStyle w:val="EndNoteBibliography"/>
        <w:ind w:left="720" w:hanging="720"/>
      </w:pPr>
      <w:r w:rsidRPr="005970C3">
        <w:t>[13]</w:t>
      </w:r>
      <w:r w:rsidRPr="005970C3">
        <w:tab/>
        <w:t xml:space="preserve">B. Szuflitowska and P. Orlowski, "Comparison of the EEG Signal Classifiers LDA, NBC and GNBC Based on Time-Frequency Features," </w:t>
      </w:r>
      <w:r w:rsidRPr="005970C3">
        <w:rPr>
          <w:i/>
        </w:rPr>
        <w:t xml:space="preserve">Pomiary Automatyka Robotyka, </w:t>
      </w:r>
      <w:r w:rsidRPr="005970C3">
        <w:t>vol. 21, pp. 39-45, June 2017 2017.</w:t>
      </w:r>
    </w:p>
    <w:p w14:paraId="03BB1852" w14:textId="77777777" w:rsidR="005970C3" w:rsidRPr="005970C3" w:rsidRDefault="005970C3" w:rsidP="005970C3">
      <w:pPr>
        <w:pStyle w:val="EndNoteBibliography"/>
        <w:ind w:left="720" w:hanging="720"/>
      </w:pPr>
      <w:r w:rsidRPr="005970C3">
        <w:t>[14]</w:t>
      </w:r>
      <w:r w:rsidRPr="005970C3">
        <w:tab/>
        <w:t xml:space="preserve">B. Wang, C. M. Wong, F. Wan, P. U. Mak, P. I. Mak, and M. I. Vai, "Comparison of different classification methods for EEG-based brain computer interfaces: A case study," presented at the International Conference on Information and Automation, </w:t>
      </w:r>
      <w:r w:rsidRPr="005970C3">
        <w:lastRenderedPageBreak/>
        <w:t>Zhuhai, China, 22/06/2009, 2009. Available: https://ieeexplore-ieee-org.ezproxy.newcastle.edu.au/stamp/stamp.jsp?tp=&amp;arnumber=5205138</w:t>
      </w:r>
    </w:p>
    <w:p w14:paraId="1E70CDB9" w14:textId="77777777" w:rsidR="005970C3" w:rsidRPr="005970C3" w:rsidRDefault="005970C3" w:rsidP="005970C3">
      <w:pPr>
        <w:pStyle w:val="EndNoteBibliography"/>
        <w:ind w:left="720" w:hanging="720"/>
      </w:pPr>
      <w:r w:rsidRPr="005970C3">
        <w:t>[15]</w:t>
      </w:r>
      <w:r w:rsidRPr="005970C3">
        <w:tab/>
        <w:t xml:space="preserve">W. B. Fye, "Julien Jean César Legallois," </w:t>
      </w:r>
      <w:r w:rsidRPr="005970C3">
        <w:rPr>
          <w:i/>
        </w:rPr>
        <w:t xml:space="preserve">Clinical Cardiology, </w:t>
      </w:r>
      <w:r w:rsidRPr="005970C3">
        <w:t>vol. 18, no. 10, 1995.</w:t>
      </w:r>
    </w:p>
    <w:p w14:paraId="0FB359B2" w14:textId="77777777" w:rsidR="005970C3" w:rsidRPr="005970C3" w:rsidRDefault="005970C3" w:rsidP="005970C3">
      <w:pPr>
        <w:pStyle w:val="EndNoteBibliography"/>
        <w:ind w:left="720" w:hanging="720"/>
      </w:pPr>
      <w:r w:rsidRPr="005970C3">
        <w:t>[16]</w:t>
      </w:r>
      <w:r w:rsidRPr="005970C3">
        <w:tab/>
        <w:t xml:space="preserve">The Virtual Brain. (n.d., 15/09/1009). </w:t>
      </w:r>
      <w:r w:rsidRPr="005970C3">
        <w:rPr>
          <w:i/>
        </w:rPr>
        <w:t>The Virtual Brain: Scalable Brain Simulation</w:t>
      </w:r>
      <w:r w:rsidRPr="005970C3">
        <w:t>. Available: https://www.thevirtualbrain.org/tvb/zwei/neuroscience-simulation</w:t>
      </w:r>
    </w:p>
    <w:p w14:paraId="77A3EF87" w14:textId="77777777" w:rsidR="005970C3" w:rsidRPr="005970C3" w:rsidRDefault="005970C3" w:rsidP="005970C3">
      <w:pPr>
        <w:pStyle w:val="EndNoteBibliography"/>
        <w:ind w:left="720" w:hanging="720"/>
      </w:pPr>
      <w:r w:rsidRPr="005970C3">
        <w:t>[17]</w:t>
      </w:r>
      <w:r w:rsidRPr="005970C3">
        <w:tab/>
        <w:t xml:space="preserve">A. Woodruff. (2019, 15/09/2019). </w:t>
      </w:r>
      <w:r w:rsidRPr="005970C3">
        <w:rPr>
          <w:i/>
        </w:rPr>
        <w:t>What is a neuron? = Queensland Brain Institute - University of Queensland</w:t>
      </w:r>
      <w:r w:rsidRPr="005970C3">
        <w:t>. Available: https://qbi.uq.edu.au/brain/brain-anatomy/what-neuron</w:t>
      </w:r>
    </w:p>
    <w:p w14:paraId="51BC9A9B" w14:textId="77777777" w:rsidR="005970C3" w:rsidRPr="005970C3" w:rsidRDefault="005970C3" w:rsidP="005970C3">
      <w:pPr>
        <w:pStyle w:val="EndNoteBibliography"/>
        <w:ind w:left="720" w:hanging="720"/>
      </w:pPr>
      <w:r w:rsidRPr="005970C3">
        <w:t>[18]</w:t>
      </w:r>
      <w:r w:rsidRPr="005970C3">
        <w:tab/>
        <w:t xml:space="preserve">lumenlearning. (n.d., 15/09/2019). </w:t>
      </w:r>
      <w:r w:rsidRPr="005970C3">
        <w:rPr>
          <w:i/>
        </w:rPr>
        <w:t>Resting Membrane Potential | Biology for Majors II</w:t>
      </w:r>
      <w:r w:rsidRPr="005970C3">
        <w:t>. Available: https://courses.lumenlearning.com/wm-biology2/chapter/resting-membrane-potential/</w:t>
      </w:r>
    </w:p>
    <w:p w14:paraId="33CB52B8" w14:textId="77777777" w:rsidR="005970C3" w:rsidRPr="005970C3" w:rsidRDefault="005970C3" w:rsidP="005970C3">
      <w:pPr>
        <w:pStyle w:val="EndNoteBibliography"/>
        <w:ind w:left="720" w:hanging="720"/>
      </w:pPr>
      <w:r w:rsidRPr="005970C3">
        <w:t>[19]</w:t>
      </w:r>
      <w:r w:rsidRPr="005970C3">
        <w:tab/>
        <w:t xml:space="preserve">KhanAcademy. (n.d., 15/09/2019). </w:t>
      </w:r>
      <w:r w:rsidRPr="005970C3">
        <w:rPr>
          <w:i/>
        </w:rPr>
        <w:t>Membrane potential (resting membrane potential) (article) | Khan Academcy</w:t>
      </w:r>
      <w:r w:rsidRPr="005970C3">
        <w:t>. Available: https://www.khanacademy.org/science/biology/human-biology/neuron-nervous-system/a/the-membrane-potential</w:t>
      </w:r>
    </w:p>
    <w:p w14:paraId="7530763B" w14:textId="77777777" w:rsidR="005970C3" w:rsidRPr="005970C3" w:rsidRDefault="005970C3" w:rsidP="005970C3">
      <w:pPr>
        <w:pStyle w:val="EndNoteBibliography"/>
        <w:ind w:left="720" w:hanging="720"/>
      </w:pPr>
      <w:r w:rsidRPr="005970C3">
        <w:t>[20]</w:t>
      </w:r>
      <w:r w:rsidRPr="005970C3">
        <w:tab/>
        <w:t xml:space="preserve">Rice University. (n.d., 15/09/2019). </w:t>
      </w:r>
      <w:r w:rsidRPr="005970C3">
        <w:rPr>
          <w:i/>
        </w:rPr>
        <w:t>12.4 The Action Potential - Anatomy and Physiology</w:t>
      </w:r>
      <w:r w:rsidRPr="005970C3">
        <w:t>. Available: https://opentextbc.ca/anatomyandphysiology/chapter/12-4-the-action-potential/</w:t>
      </w:r>
    </w:p>
    <w:p w14:paraId="025D14A8" w14:textId="77777777" w:rsidR="005970C3" w:rsidRPr="005970C3" w:rsidRDefault="005970C3" w:rsidP="005970C3">
      <w:pPr>
        <w:pStyle w:val="EndNoteBibliography"/>
        <w:ind w:left="720" w:hanging="720"/>
      </w:pPr>
      <w:r w:rsidRPr="005970C3">
        <w:t>[21]</w:t>
      </w:r>
      <w:r w:rsidRPr="005970C3">
        <w:tab/>
        <w:t xml:space="preserve">OperativeNeurosurgery. (2016, 15/09/2019). </w:t>
      </w:r>
      <w:r w:rsidRPr="005970C3">
        <w:rPr>
          <w:i/>
        </w:rPr>
        <w:t>motor_cortex [Operative Neurosurgery]</w:t>
      </w:r>
      <w:r w:rsidRPr="005970C3">
        <w:t>. Available: https://operativeneurosurgery.com/doku.php?id=motor_cortex</w:t>
      </w:r>
    </w:p>
    <w:p w14:paraId="3C16F9F0" w14:textId="77777777" w:rsidR="005970C3" w:rsidRPr="005970C3" w:rsidRDefault="005970C3" w:rsidP="005970C3">
      <w:pPr>
        <w:pStyle w:val="EndNoteBibliography"/>
        <w:ind w:left="720" w:hanging="720"/>
      </w:pPr>
      <w:r w:rsidRPr="005970C3">
        <w:t>[22]</w:t>
      </w:r>
      <w:r w:rsidRPr="005970C3">
        <w:tab/>
        <w:t xml:space="preserve">Queensland Brain Institute. (2017, 15/09/2019). </w:t>
      </w:r>
      <w:r w:rsidRPr="005970C3">
        <w:rPr>
          <w:i/>
        </w:rPr>
        <w:t>Action potentials and synapses - Queensland Brain Institute - University of Queensland</w:t>
      </w:r>
      <w:r w:rsidRPr="005970C3">
        <w:t>. Available: https://qbi.uq.edu.au/brain-basics/brain/brain-physiology/action-potentials-and-synapses</w:t>
      </w:r>
    </w:p>
    <w:p w14:paraId="5F9D3B7C" w14:textId="77777777" w:rsidR="005970C3" w:rsidRPr="005970C3" w:rsidRDefault="005970C3" w:rsidP="005970C3">
      <w:pPr>
        <w:pStyle w:val="EndNoteBibliography"/>
        <w:ind w:left="720" w:hanging="720"/>
      </w:pPr>
      <w:r w:rsidRPr="005970C3">
        <w:t>[23]</w:t>
      </w:r>
      <w:r w:rsidRPr="005970C3">
        <w:tab/>
        <w:t xml:space="preserve">S. Schwerin. (2013, 15/09/2019). </w:t>
      </w:r>
      <w:r w:rsidRPr="005970C3">
        <w:rPr>
          <w:i/>
        </w:rPr>
        <w:t>The Anatomy of Movement - Brain Connection</w:t>
      </w:r>
      <w:r w:rsidRPr="005970C3">
        <w:t>. Available: https://brainconnection.brainhq.com/2013/03/05/the-anatomy-of-movement/</w:t>
      </w:r>
    </w:p>
    <w:p w14:paraId="0D1A1E9B" w14:textId="77777777" w:rsidR="005970C3" w:rsidRPr="005970C3" w:rsidRDefault="005970C3" w:rsidP="005970C3">
      <w:pPr>
        <w:pStyle w:val="EndNoteBibliography"/>
        <w:ind w:left="720" w:hanging="720"/>
      </w:pPr>
      <w:r w:rsidRPr="005970C3">
        <w:t>[24]</w:t>
      </w:r>
      <w:r w:rsidRPr="005970C3">
        <w:tab/>
        <w:t xml:space="preserve">J. Knierim. (n.d., 15/09/2019). </w:t>
      </w:r>
      <w:r w:rsidRPr="005970C3">
        <w:rPr>
          <w:i/>
        </w:rPr>
        <w:t>Motor Cortex (Section 3, Chapter 3) Neuroscience Online: An Electronic Textbook for the Neurosciences | Department of Neurobiology and Anatomy - The University of Texas Medical School at Houston</w:t>
      </w:r>
      <w:r w:rsidRPr="005970C3">
        <w:t>. Available: https://nba.uth.tmc.edu/neuroscience/m/s3/chapter03.html</w:t>
      </w:r>
    </w:p>
    <w:p w14:paraId="40B0B727" w14:textId="77777777" w:rsidR="005970C3" w:rsidRPr="005970C3" w:rsidRDefault="005970C3" w:rsidP="005970C3">
      <w:pPr>
        <w:pStyle w:val="EndNoteBibliography"/>
        <w:ind w:left="720" w:hanging="720"/>
      </w:pPr>
      <w:r w:rsidRPr="005970C3">
        <w:t>[25]</w:t>
      </w:r>
      <w:r w:rsidRPr="005970C3">
        <w:tab/>
        <w:t xml:space="preserve">K. Nakayashiki, M. Saeki, Y. Takata, Y. Hayashi, and T. Kondo, "Modulation of event-related desynchronization during kinematic and kinetic hand movements," </w:t>
      </w:r>
      <w:r w:rsidRPr="005970C3">
        <w:rPr>
          <w:i/>
        </w:rPr>
        <w:t xml:space="preserve">Journal of NeuroEngineering and Rehabilitation, </w:t>
      </w:r>
      <w:r w:rsidRPr="005970C3">
        <w:t>vol. 11, no. 90, 30/05/2014 2014.</w:t>
      </w:r>
    </w:p>
    <w:p w14:paraId="547B1EA8" w14:textId="77777777" w:rsidR="005970C3" w:rsidRPr="005970C3" w:rsidRDefault="005970C3" w:rsidP="005970C3">
      <w:pPr>
        <w:pStyle w:val="EndNoteBibliography"/>
        <w:ind w:left="720" w:hanging="720"/>
      </w:pPr>
      <w:r w:rsidRPr="005970C3">
        <w:t>[26]</w:t>
      </w:r>
      <w:r w:rsidRPr="005970C3">
        <w:tab/>
        <w:t xml:space="preserve">G. Pfurtscheller. (2016, 15/09/2019). </w:t>
      </w:r>
      <w:r w:rsidRPr="005970C3">
        <w:rPr>
          <w:i/>
        </w:rPr>
        <w:t>EEG Event-Related Desynchronization (ERD) and Event-Related Synchronization (ERS) | Neuropsy Key</w:t>
      </w:r>
      <w:r w:rsidRPr="005970C3">
        <w:t>. Available: https://neupsykey.com/eeg-event-related-desynchronization-erd-and-event-related-synchronization-ers/</w:t>
      </w:r>
    </w:p>
    <w:p w14:paraId="3179CDE6" w14:textId="77777777" w:rsidR="005970C3" w:rsidRPr="005970C3" w:rsidRDefault="005970C3" w:rsidP="005970C3">
      <w:pPr>
        <w:pStyle w:val="EndNoteBibliography"/>
        <w:ind w:left="720" w:hanging="720"/>
      </w:pPr>
      <w:r w:rsidRPr="005970C3">
        <w:t>[27]</w:t>
      </w:r>
      <w:r w:rsidRPr="005970C3">
        <w:tab/>
        <w:t xml:space="preserve">E. Thomas, J. Fruitet, and M. Clerc, "Investigating brief motor imagery for an ERD/ERS based BCI," in </w:t>
      </w:r>
      <w:r w:rsidRPr="005970C3">
        <w:rPr>
          <w:i/>
        </w:rPr>
        <w:t>Annual International Conference of the IEEE Engineering in Medicine and Biology Society</w:t>
      </w:r>
      <w:r w:rsidRPr="005970C3">
        <w:t>, San Diego, USA, 2012, vol. 32.</w:t>
      </w:r>
    </w:p>
    <w:p w14:paraId="4DA1E0CF" w14:textId="77777777" w:rsidR="005970C3" w:rsidRPr="005970C3" w:rsidRDefault="005970C3" w:rsidP="005970C3">
      <w:pPr>
        <w:pStyle w:val="EndNoteBibliography"/>
        <w:ind w:left="720" w:hanging="720"/>
      </w:pPr>
      <w:r w:rsidRPr="005970C3">
        <w:t>[28]</w:t>
      </w:r>
      <w:r w:rsidRPr="005970C3">
        <w:tab/>
        <w:t xml:space="preserve">Z. Tang, S. Sun, S. Zhang, Y. Chen, C. Li, and S. Chen, "A Brain-Machine Interface Based on ERD/ERS for an Upper-Limb Exoskeleton Control," </w:t>
      </w:r>
      <w:r w:rsidRPr="005970C3">
        <w:rPr>
          <w:i/>
        </w:rPr>
        <w:t xml:space="preserve">Sensors, </w:t>
      </w:r>
      <w:r w:rsidRPr="005970C3">
        <w:t>vol. 16, no. 12, 02/12/2016 2016.</w:t>
      </w:r>
    </w:p>
    <w:p w14:paraId="1AEC20E4" w14:textId="77777777" w:rsidR="005970C3" w:rsidRPr="005970C3" w:rsidRDefault="005970C3" w:rsidP="005970C3">
      <w:pPr>
        <w:pStyle w:val="EndNoteBibliography"/>
        <w:ind w:left="720" w:hanging="720"/>
      </w:pPr>
      <w:r w:rsidRPr="005970C3">
        <w:t>[29]</w:t>
      </w:r>
      <w:r w:rsidRPr="005970C3">
        <w:tab/>
        <w:t xml:space="preserve">A. Kubacki and D. Rybarczyk, "Development of a Speech System Using BCI Based on ERD/ERS for Patients Suffering from Amyotrophic Lateral Sclerosis," presented </w:t>
      </w:r>
      <w:r w:rsidRPr="005970C3">
        <w:lastRenderedPageBreak/>
        <w:t>at the Advances in Manufacturing, 20, 2017. Available: https://link.springer.com/chapter/10.1007/978-3-319-68619-6_27</w:t>
      </w:r>
    </w:p>
    <w:p w14:paraId="48405AB0" w14:textId="77777777" w:rsidR="005970C3" w:rsidRPr="005970C3" w:rsidRDefault="005970C3" w:rsidP="005970C3">
      <w:pPr>
        <w:pStyle w:val="EndNoteBibliography"/>
        <w:ind w:left="720" w:hanging="720"/>
      </w:pPr>
      <w:r w:rsidRPr="005970C3">
        <w:t>[30]</w:t>
      </w:r>
      <w:r w:rsidRPr="005970C3">
        <w:tab/>
        <w:t xml:space="preserve">A. P. Burgess, "Towards a Unified Understanding of Event-Related Changes in the EEG: The Firefly Model of Synchronization through Cross-Frequency Phase Modulation," </w:t>
      </w:r>
      <w:r w:rsidRPr="005970C3">
        <w:rPr>
          <w:i/>
        </w:rPr>
        <w:t xml:space="preserve">PLoS ONE, </w:t>
      </w:r>
      <w:r w:rsidRPr="005970C3">
        <w:t>vol. 7, no. 9, 25/09/2012 2012.</w:t>
      </w:r>
    </w:p>
    <w:p w14:paraId="1ADFDF47" w14:textId="77777777" w:rsidR="005970C3" w:rsidRPr="005970C3" w:rsidRDefault="005970C3" w:rsidP="005970C3">
      <w:pPr>
        <w:pStyle w:val="EndNoteBibliography"/>
        <w:ind w:left="720" w:hanging="720"/>
      </w:pPr>
      <w:r w:rsidRPr="005970C3">
        <w:t>[31]</w:t>
      </w:r>
      <w:r w:rsidRPr="005970C3">
        <w:tab/>
        <w:t xml:space="preserve">S. Hrishkesan. (2018, 16/09/2019). </w:t>
      </w:r>
      <w:r w:rsidRPr="005970C3">
        <w:rPr>
          <w:i/>
        </w:rPr>
        <w:t>Advantages, Disadvantages and Applications of EEG - Electronics and Communication Study Materials</w:t>
      </w:r>
      <w:r w:rsidRPr="005970C3">
        <w:t>. Available: https://www.electronicsandcommunications.com/2018/08/advantages-disadvantages-applications-of-eeg.html</w:t>
      </w:r>
    </w:p>
    <w:p w14:paraId="4DF538CF" w14:textId="77777777" w:rsidR="005970C3" w:rsidRPr="005970C3" w:rsidRDefault="005970C3" w:rsidP="005970C3">
      <w:pPr>
        <w:pStyle w:val="EndNoteBibliography"/>
        <w:ind w:left="720" w:hanging="720"/>
      </w:pPr>
      <w:r w:rsidRPr="005970C3">
        <w:t>[32]</w:t>
      </w:r>
      <w:r w:rsidRPr="005970C3">
        <w:tab/>
        <w:t xml:space="preserve">B. Burle, L. Spieser, C. Roger, L. Casini, T. Hasbroucq, and F. Vidal, "Spatial and temporal resolutions of EEG: Is it really black and white? A scalp current density view," </w:t>
      </w:r>
      <w:r w:rsidRPr="005970C3">
        <w:rPr>
          <w:i/>
        </w:rPr>
        <w:t xml:space="preserve">International Journal of Psychophysiology, </w:t>
      </w:r>
      <w:r w:rsidRPr="005970C3">
        <w:t>vol. 97, no. 3, pp. 210-220, September 2015 2015.</w:t>
      </w:r>
    </w:p>
    <w:p w14:paraId="06B9B822" w14:textId="77777777" w:rsidR="005970C3" w:rsidRPr="005970C3" w:rsidRDefault="005970C3" w:rsidP="005970C3">
      <w:pPr>
        <w:pStyle w:val="EndNoteBibliography"/>
        <w:ind w:left="720" w:hanging="720"/>
      </w:pPr>
      <w:r w:rsidRPr="005970C3">
        <w:t>[33]</w:t>
      </w:r>
      <w:r w:rsidRPr="005970C3">
        <w:tab/>
        <w:t xml:space="preserve">R. Degabriele and J. Lagopoulos, "Techniques for effective EEG subject preparation," </w:t>
      </w:r>
      <w:r w:rsidRPr="005970C3">
        <w:rPr>
          <w:i/>
        </w:rPr>
        <w:t xml:space="preserve">Acta Neuropsychiatrica, </w:t>
      </w:r>
      <w:r w:rsidRPr="005970C3">
        <w:t>vol. 20, no. 4, pp. 218-219, August 2008 2008.</w:t>
      </w:r>
    </w:p>
    <w:p w14:paraId="274A816D" w14:textId="77777777" w:rsidR="005970C3" w:rsidRPr="005970C3" w:rsidRDefault="005970C3" w:rsidP="005970C3">
      <w:pPr>
        <w:pStyle w:val="EndNoteBibliography"/>
        <w:ind w:left="720" w:hanging="720"/>
      </w:pPr>
      <w:r w:rsidRPr="005970C3">
        <w:t>[34]</w:t>
      </w:r>
      <w:r w:rsidRPr="005970C3">
        <w:tab/>
        <w:t xml:space="preserve">M. A. Lopez-Gordo, D. Sanchez-Morillo, and F. P. Valle, "Dry EEG Electrodes," </w:t>
      </w:r>
      <w:r w:rsidRPr="005970C3">
        <w:rPr>
          <w:i/>
        </w:rPr>
        <w:t xml:space="preserve">Sensors, </w:t>
      </w:r>
      <w:r w:rsidRPr="005970C3">
        <w:t>vol. 14, no. 7, pp. 12647-12870, 18/07/2014 2014.</w:t>
      </w:r>
    </w:p>
    <w:p w14:paraId="6163274E" w14:textId="77777777" w:rsidR="005970C3" w:rsidRPr="005970C3" w:rsidRDefault="005970C3" w:rsidP="005970C3">
      <w:pPr>
        <w:pStyle w:val="EndNoteBibliography"/>
        <w:ind w:left="720" w:hanging="720"/>
      </w:pPr>
      <w:r w:rsidRPr="005970C3">
        <w:t>[35]</w:t>
      </w:r>
      <w:r w:rsidRPr="005970C3">
        <w:tab/>
        <w:t>J. W. Y. Kama</w:t>
      </w:r>
      <w:r w:rsidRPr="005970C3">
        <w:rPr>
          <w:i/>
        </w:rPr>
        <w:t xml:space="preserve"> et al.</w:t>
      </w:r>
      <w:r w:rsidRPr="005970C3">
        <w:t xml:space="preserve">, "Systematic comparison between a wireless EEG system with dry electrodes and a wired EEG system with wet electrodes," </w:t>
      </w:r>
      <w:r w:rsidRPr="005970C3">
        <w:rPr>
          <w:i/>
        </w:rPr>
        <w:t xml:space="preserve">NeuroImage, </w:t>
      </w:r>
      <w:r w:rsidRPr="005970C3">
        <w:t>vol. 184, pp. 119-129, 01/01/2019 2019.</w:t>
      </w:r>
    </w:p>
    <w:p w14:paraId="5BD9289D" w14:textId="77777777" w:rsidR="005970C3" w:rsidRPr="005970C3" w:rsidRDefault="005970C3" w:rsidP="005970C3">
      <w:pPr>
        <w:pStyle w:val="EndNoteBibliography"/>
        <w:ind w:left="720" w:hanging="720"/>
      </w:pPr>
      <w:r w:rsidRPr="005970C3">
        <w:t>[36]</w:t>
      </w:r>
      <w:r w:rsidRPr="005970C3">
        <w:tab/>
        <w:t xml:space="preserve">K. E. Matthewson, T. J. Harrison, and S. A. Kizuk, "High and dry? Comparing active dry EEG electrodes to active and passive wet electrodes.," </w:t>
      </w:r>
      <w:r w:rsidRPr="005970C3">
        <w:rPr>
          <w:i/>
        </w:rPr>
        <w:t xml:space="preserve">Psychophysiology, </w:t>
      </w:r>
      <w:r w:rsidRPr="005970C3">
        <w:t>vol. 54, no. 1, pp. 74-82, Jan 2017 2017.</w:t>
      </w:r>
    </w:p>
    <w:p w14:paraId="5D5B026B" w14:textId="77777777" w:rsidR="005970C3" w:rsidRPr="005970C3" w:rsidRDefault="005970C3" w:rsidP="005970C3">
      <w:pPr>
        <w:pStyle w:val="EndNoteBibliography"/>
        <w:ind w:left="720" w:hanging="720"/>
      </w:pPr>
      <w:r w:rsidRPr="005970C3">
        <w:t>[37]</w:t>
      </w:r>
      <w:r w:rsidRPr="005970C3">
        <w:tab/>
        <w:t xml:space="preserve">Natus Neuro. (n.d., 04/11/2019). </w:t>
      </w:r>
      <w:r w:rsidRPr="005970C3">
        <w:rPr>
          <w:i/>
        </w:rPr>
        <w:t>Grass Reusable Stamped-Cup EEG Electrodes | Natus</w:t>
      </w:r>
      <w:r w:rsidRPr="005970C3">
        <w:t>. Available: https://neuro.natus.com/products-services/grass-reusable-stamped-cup-eeg-electrodes</w:t>
      </w:r>
    </w:p>
    <w:p w14:paraId="7755D519" w14:textId="77777777" w:rsidR="005970C3" w:rsidRPr="005970C3" w:rsidRDefault="005970C3" w:rsidP="005970C3">
      <w:pPr>
        <w:pStyle w:val="EndNoteBibliography"/>
        <w:ind w:left="720" w:hanging="720"/>
      </w:pPr>
      <w:r w:rsidRPr="005970C3">
        <w:t>[38]</w:t>
      </w:r>
      <w:r w:rsidRPr="005970C3">
        <w:tab/>
        <w:t xml:space="preserve">Florida Research Instruments. (n.d., 04/11/2019). </w:t>
      </w:r>
      <w:r w:rsidRPr="005970C3">
        <w:rPr>
          <w:i/>
        </w:rPr>
        <w:t>New Longer 5mm Spike disposable/reuseable dry EEG Electrode TDE 210 - Florida Research Instruments Inc</w:t>
      </w:r>
      <w:r w:rsidRPr="005970C3">
        <w:t>. Available: https://www.fri-fl-shop.com/product/new-longer-5mm-spike-disposable-reusable-dry-eeg-electrode-tde-210/</w:t>
      </w:r>
    </w:p>
    <w:p w14:paraId="4967EAB1" w14:textId="77777777" w:rsidR="005970C3" w:rsidRPr="005970C3" w:rsidRDefault="005970C3" w:rsidP="005970C3">
      <w:pPr>
        <w:pStyle w:val="EndNoteBibliography"/>
        <w:ind w:left="720" w:hanging="720"/>
      </w:pPr>
      <w:r w:rsidRPr="005970C3">
        <w:t>[39]</w:t>
      </w:r>
      <w:r w:rsidRPr="005970C3">
        <w:tab/>
        <w:t xml:space="preserve">Y. Wang, X. Gao, B. Hong, and S. Gao, "Practical Designs of Brain–Computer Interfaces Based on the Modulation of EEG Rhythms," in </w:t>
      </w:r>
      <w:r w:rsidRPr="005970C3">
        <w:rPr>
          <w:i/>
        </w:rPr>
        <w:t>Brain-Computer Interfaces</w:t>
      </w:r>
      <w:r w:rsidRPr="005970C3">
        <w:t>, B. Graimann, G. Pfurtscheller, and B. Allison, Eds. (The Frontiers Collection, Berlin, Heidelberg: Springer, 2010, pp. 137-154.</w:t>
      </w:r>
    </w:p>
    <w:p w14:paraId="5162CFAD" w14:textId="77777777" w:rsidR="005970C3" w:rsidRPr="005970C3" w:rsidRDefault="005970C3" w:rsidP="005970C3">
      <w:pPr>
        <w:pStyle w:val="EndNoteBibliography"/>
        <w:ind w:left="720" w:hanging="720"/>
      </w:pPr>
      <w:r w:rsidRPr="005970C3">
        <w:t>[40]</w:t>
      </w:r>
      <w:r w:rsidRPr="005970C3">
        <w:tab/>
        <w:t>P. Shenoy, K. J. Miller, J. G. Ojemann, and R. P. N. Rao, "Generalized Features for Electrocorticographic BCIs,"</w:t>
      </w:r>
      <w:r w:rsidRPr="005970C3">
        <w:rPr>
          <w:i/>
        </w:rPr>
        <w:t xml:space="preserve"> IEEE Transactions on Biomedical Engineering, </w:t>
      </w:r>
      <w:r w:rsidRPr="005970C3">
        <w:t>vol. 55, no. 1, pp. 273-280, Jan. 2008 2008.</w:t>
      </w:r>
    </w:p>
    <w:p w14:paraId="6A42C5AD" w14:textId="77777777" w:rsidR="005970C3" w:rsidRPr="005970C3" w:rsidRDefault="005970C3" w:rsidP="005970C3">
      <w:pPr>
        <w:pStyle w:val="EndNoteBibliography"/>
        <w:ind w:left="720" w:hanging="720"/>
      </w:pPr>
      <w:r w:rsidRPr="005970C3">
        <w:t>[41]</w:t>
      </w:r>
      <w:r w:rsidRPr="005970C3">
        <w:tab/>
        <w:t xml:space="preserve">New York University. (n.d., 18/08/2019). </w:t>
      </w:r>
      <w:r w:rsidRPr="005970C3">
        <w:rPr>
          <w:i/>
        </w:rPr>
        <w:t>Electrocorticography (ECoG) | NYU Cognitive Neurophysiology Laboratory</w:t>
      </w:r>
      <w:r w:rsidRPr="005970C3">
        <w:t>. Available: https://med.nyu.edu/thesenlab/research-0/intracranial-eeg/</w:t>
      </w:r>
    </w:p>
    <w:p w14:paraId="738692AB" w14:textId="77777777" w:rsidR="005970C3" w:rsidRPr="005970C3" w:rsidRDefault="005970C3" w:rsidP="005970C3">
      <w:pPr>
        <w:pStyle w:val="EndNoteBibliography"/>
        <w:ind w:left="720" w:hanging="720"/>
      </w:pPr>
      <w:r w:rsidRPr="005970C3">
        <w:t>[42]</w:t>
      </w:r>
      <w:r w:rsidRPr="005970C3">
        <w:tab/>
        <w:t xml:space="preserve">B. Farnsworth. (2019, 25/09/2019). </w:t>
      </w:r>
      <w:r w:rsidRPr="005970C3">
        <w:rPr>
          <w:i/>
        </w:rPr>
        <w:t>EEG vs. MRI vs. fMRI – What are the Differences?</w:t>
      </w:r>
      <w:r w:rsidRPr="005970C3">
        <w:t xml:space="preserve"> Available: https://imotions.com/blog/eeg-vs-mri-vs-fmri-differences/</w:t>
      </w:r>
    </w:p>
    <w:p w14:paraId="7AE57A90" w14:textId="77777777" w:rsidR="005970C3" w:rsidRPr="005970C3" w:rsidRDefault="005970C3" w:rsidP="005970C3">
      <w:pPr>
        <w:pStyle w:val="EndNoteBibliography"/>
        <w:ind w:left="720" w:hanging="720"/>
      </w:pPr>
      <w:r w:rsidRPr="005970C3">
        <w:t>[43]</w:t>
      </w:r>
      <w:r w:rsidRPr="005970C3">
        <w:tab/>
        <w:t>C. S. Nayak and A. C. Anilkumar, "EEG Normal Waveforms,"</w:t>
      </w:r>
      <w:r w:rsidRPr="005970C3">
        <w:rPr>
          <w:i/>
        </w:rPr>
        <w:t xml:space="preserve"> </w:t>
      </w:r>
      <w:r w:rsidRPr="005970C3">
        <w:t>Available: https://www.ncbi.nlm.nih.gov/books/NBK539805/</w:t>
      </w:r>
    </w:p>
    <w:p w14:paraId="1CB703A3" w14:textId="77777777" w:rsidR="005970C3" w:rsidRPr="005970C3" w:rsidRDefault="005970C3" w:rsidP="005970C3">
      <w:pPr>
        <w:pStyle w:val="EndNoteBibliography"/>
        <w:ind w:left="720" w:hanging="720"/>
      </w:pPr>
      <w:r w:rsidRPr="005970C3">
        <w:t>[44]</w:t>
      </w:r>
      <w:r w:rsidRPr="005970C3">
        <w:tab/>
        <w:t xml:space="preserve">J. Cionek. (2020, 21 June 2020). </w:t>
      </w:r>
      <w:r w:rsidRPr="005970C3">
        <w:rPr>
          <w:i/>
        </w:rPr>
        <w:t>Wet, dry, active and passive electrodes. What are they, and what to choose?</w:t>
      </w:r>
      <w:r w:rsidRPr="005970C3">
        <w:t xml:space="preserve"> Available: https://www.brainlatam.com/blog/wet-dry-active-and-passive-electrodes.-what-are-they-and-what-to-choose-413</w:t>
      </w:r>
    </w:p>
    <w:p w14:paraId="20259912" w14:textId="77777777" w:rsidR="005970C3" w:rsidRPr="005970C3" w:rsidRDefault="005970C3" w:rsidP="005970C3">
      <w:pPr>
        <w:pStyle w:val="EndNoteBibliography"/>
        <w:ind w:left="720" w:hanging="720"/>
      </w:pPr>
      <w:r w:rsidRPr="005970C3">
        <w:lastRenderedPageBreak/>
        <w:t>[45]</w:t>
      </w:r>
      <w:r w:rsidRPr="005970C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EED21C" w14:textId="77777777" w:rsidR="005970C3" w:rsidRPr="005970C3" w:rsidRDefault="005970C3" w:rsidP="005970C3">
      <w:pPr>
        <w:pStyle w:val="EndNoteBibliography"/>
        <w:ind w:left="720" w:hanging="720"/>
      </w:pPr>
      <w:r w:rsidRPr="005970C3">
        <w:t>[46]</w:t>
      </w:r>
      <w:r w:rsidRPr="005970C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726CA35" w14:textId="77777777" w:rsidR="005970C3" w:rsidRPr="005970C3" w:rsidRDefault="005970C3" w:rsidP="005970C3">
      <w:pPr>
        <w:pStyle w:val="EndNoteBibliography"/>
        <w:ind w:left="720" w:hanging="720"/>
      </w:pPr>
      <w:r w:rsidRPr="005970C3">
        <w:t>[47]</w:t>
      </w:r>
      <w:r w:rsidRPr="005970C3">
        <w:tab/>
        <w:t xml:space="preserve">Texas Instruments. (2012, 16/08/2019). </w:t>
      </w:r>
      <w:r w:rsidRPr="005970C3">
        <w:rPr>
          <w:i/>
        </w:rPr>
        <w:t xml:space="preserve">EEG Front-End Performance Demonstration Kit (B ed.) </w:t>
      </w:r>
      <w:r w:rsidRPr="005970C3">
        <w:t>[Datasheet]. Available: http://www.ti.com/lit/ug/slau443b/slau443b.pdf</w:t>
      </w:r>
    </w:p>
    <w:p w14:paraId="6AEA8E7E" w14:textId="77777777" w:rsidR="005970C3" w:rsidRPr="005970C3" w:rsidRDefault="005970C3" w:rsidP="005970C3">
      <w:pPr>
        <w:pStyle w:val="EndNoteBibliography"/>
        <w:ind w:left="720" w:hanging="720"/>
      </w:pPr>
      <w:r w:rsidRPr="005970C3">
        <w:t>[48]</w:t>
      </w:r>
      <w:r w:rsidRPr="005970C3">
        <w:tab/>
        <w:t xml:space="preserve">Maxim Integrated. (1996, 16/08/2019). </w:t>
      </w:r>
      <w:r w:rsidRPr="005970C3">
        <w:rPr>
          <w:i/>
        </w:rPr>
        <w:t>Circuit Tradeoffs Minimize Noise in Battery-Input Power Supplies</w:t>
      </w:r>
      <w:r w:rsidRPr="005970C3">
        <w:t>. Available: https://www.maximintegrated.com/en/app-notes/index.mvp/id/653</w:t>
      </w:r>
    </w:p>
    <w:p w14:paraId="6DAC25C0" w14:textId="77777777" w:rsidR="005970C3" w:rsidRPr="005970C3" w:rsidRDefault="005970C3" w:rsidP="005970C3">
      <w:pPr>
        <w:pStyle w:val="EndNoteBibliography"/>
        <w:ind w:left="720" w:hanging="720"/>
      </w:pPr>
      <w:r w:rsidRPr="005970C3">
        <w:t>[49]</w:t>
      </w:r>
      <w:r w:rsidRPr="005970C3">
        <w:tab/>
        <w:t xml:space="preserve">X. Yang, J. Hu, Z. Chen, and H. Yang. (2017, 18/08/2019). </w:t>
      </w:r>
      <w:r w:rsidRPr="005970C3">
        <w:rPr>
          <w:i/>
        </w:rPr>
        <w:t>An 8-Channel General-Purpose Analog Front-End for Biopotential Signal Measurement</w:t>
      </w:r>
      <w:r w:rsidRPr="005970C3">
        <w:t>. Available: https://pdfs.semanticscholar.org/99e1/47917ea94e804a7c021bcacb8f58ed8dd3ed.pdf</w:t>
      </w:r>
    </w:p>
    <w:p w14:paraId="7A07CC8A" w14:textId="77777777" w:rsidR="005970C3" w:rsidRPr="005970C3" w:rsidRDefault="005970C3" w:rsidP="005970C3">
      <w:pPr>
        <w:pStyle w:val="EndNoteBibliography"/>
        <w:ind w:left="720" w:hanging="720"/>
      </w:pPr>
      <w:r w:rsidRPr="005970C3">
        <w:t>[50]</w:t>
      </w:r>
      <w:r w:rsidRPr="005970C3">
        <w:tab/>
        <w:t xml:space="preserve">T. Uktveris and V. Jusas, "Development of a Modular Board for EEG Signal Acquisition," </w:t>
      </w:r>
      <w:r w:rsidRPr="005970C3">
        <w:rPr>
          <w:i/>
        </w:rPr>
        <w:t xml:space="preserve">Sensors, </w:t>
      </w:r>
      <w:r w:rsidRPr="005970C3">
        <w:t>vol. 18, no. 7, 03/07/2018 2018.</w:t>
      </w:r>
    </w:p>
    <w:p w14:paraId="2302B611" w14:textId="77777777" w:rsidR="005970C3" w:rsidRPr="005970C3" w:rsidRDefault="005970C3" w:rsidP="005970C3">
      <w:pPr>
        <w:pStyle w:val="EndNoteBibliography"/>
        <w:ind w:left="720" w:hanging="720"/>
      </w:pPr>
      <w:r w:rsidRPr="005970C3">
        <w:t>[51]</w:t>
      </w:r>
      <w:r w:rsidRPr="005970C3">
        <w:tab/>
        <w:t xml:space="preserve">S. Feng, M. Tang, F. Quivira, T. Dyson, F. Cuckov, and G. Schirner, "EEGu2: an embedded device for brain/body signal acquisition and processing," in </w:t>
      </w:r>
      <w:r w:rsidRPr="005970C3">
        <w:rPr>
          <w:i/>
        </w:rPr>
        <w:t>27th International Symposium on Rapid System Prototyping: Shortening the Path from Specification to Prototype</w:t>
      </w:r>
      <w:r w:rsidRPr="005970C3">
        <w:t>, Pittsburgh, Pennsylvania, 2016, pp. 19 - 25.</w:t>
      </w:r>
    </w:p>
    <w:p w14:paraId="5FD5ADD7" w14:textId="77777777" w:rsidR="005970C3" w:rsidRPr="005970C3" w:rsidRDefault="005970C3" w:rsidP="005970C3">
      <w:pPr>
        <w:pStyle w:val="EndNoteBibliography"/>
        <w:ind w:left="720" w:hanging="720"/>
      </w:pPr>
      <w:r w:rsidRPr="005970C3">
        <w:t>[52]</w:t>
      </w:r>
      <w:r w:rsidRPr="005970C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F5CAC4" w14:textId="77777777" w:rsidR="005970C3" w:rsidRPr="005970C3" w:rsidRDefault="005970C3" w:rsidP="005970C3">
      <w:pPr>
        <w:pStyle w:val="EndNoteBibliography"/>
        <w:ind w:left="720" w:hanging="720"/>
      </w:pPr>
      <w:r w:rsidRPr="005970C3">
        <w:t>[53]</w:t>
      </w:r>
      <w:r w:rsidRPr="005970C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6AD45E8" w14:textId="77777777" w:rsidR="005970C3" w:rsidRPr="005970C3" w:rsidRDefault="005970C3" w:rsidP="005970C3">
      <w:pPr>
        <w:pStyle w:val="EndNoteBibliography"/>
        <w:ind w:left="720" w:hanging="720"/>
      </w:pPr>
      <w:r w:rsidRPr="005970C3">
        <w:t>[54]</w:t>
      </w:r>
      <w:r w:rsidRPr="005970C3">
        <w:tab/>
        <w:t xml:space="preserve">M. Wild, R. Pegan, and M. Lara. (2015, 18/08/2019). </w:t>
      </w:r>
      <w:r w:rsidRPr="005970C3">
        <w:rPr>
          <w:i/>
        </w:rPr>
        <w:t>Wearable Bluetooth Brain-Computer Interface for Detection and Analysis of Ear-EEG Signals</w:t>
      </w:r>
      <w:r w:rsidRPr="005970C3">
        <w:t>. Available: https://pdfs.semanticscholar.org/bae8/2d84b4384bd86cf942139ac9a45326f3083d.pdf?_ga=2.179954020.1547926640.1568593385-769052707.1568593385</w:t>
      </w:r>
    </w:p>
    <w:p w14:paraId="76C8319F" w14:textId="77777777" w:rsidR="005970C3" w:rsidRPr="005970C3" w:rsidRDefault="005970C3" w:rsidP="005970C3">
      <w:pPr>
        <w:pStyle w:val="EndNoteBibliography"/>
        <w:ind w:left="720" w:hanging="720"/>
      </w:pPr>
      <w:r w:rsidRPr="005970C3">
        <w:t>[55]</w:t>
      </w:r>
      <w:r w:rsidRPr="005970C3">
        <w:tab/>
        <w:t xml:space="preserve">Texas Instruments. (n.d., 21/08/2019). </w:t>
      </w:r>
      <w:r w:rsidRPr="005970C3">
        <w:rPr>
          <w:i/>
        </w:rPr>
        <w:t>ADS1299 Low-Noise, 8-Channel, 24-Bit Analog-to-Digital Converter for Biopotential Measurements | TI.com</w:t>
      </w:r>
      <w:r w:rsidRPr="005970C3">
        <w:t>. Available: http://www.ti.com/product/ADS1299</w:t>
      </w:r>
    </w:p>
    <w:p w14:paraId="0A0F9A36" w14:textId="77777777" w:rsidR="005970C3" w:rsidRPr="005970C3" w:rsidRDefault="005970C3" w:rsidP="005970C3">
      <w:pPr>
        <w:pStyle w:val="EndNoteBibliography"/>
        <w:ind w:left="720" w:hanging="720"/>
      </w:pPr>
      <w:r w:rsidRPr="005970C3">
        <w:t>[56]</w:t>
      </w:r>
      <w:r w:rsidRPr="005970C3">
        <w:tab/>
        <w:t>J. Moeller, "EEG Montages," ed: YouTube, 2015.</w:t>
      </w:r>
    </w:p>
    <w:p w14:paraId="1D82E6A7" w14:textId="77777777" w:rsidR="005970C3" w:rsidRPr="005970C3" w:rsidRDefault="005970C3" w:rsidP="005970C3">
      <w:pPr>
        <w:pStyle w:val="EndNoteBibliography"/>
        <w:ind w:left="720" w:hanging="720"/>
      </w:pPr>
      <w:r w:rsidRPr="005970C3">
        <w:t>[57]</w:t>
      </w:r>
      <w:r w:rsidRPr="005970C3">
        <w:tab/>
        <w:t>Texas Instruments, "ADS1299-x Low-Noise, 4-, 6-, 8-Channel, 24-Bit, Analog-to-Digital Converter for EEG and Biopotential Measurements," Jan. 2017 2017, Available: http://www.ti.com/lit/ds/symlink/ads1299.pdf.</w:t>
      </w:r>
    </w:p>
    <w:p w14:paraId="2034C792" w14:textId="77777777" w:rsidR="005970C3" w:rsidRPr="005970C3" w:rsidRDefault="005970C3" w:rsidP="005970C3">
      <w:pPr>
        <w:pStyle w:val="EndNoteBibliography"/>
        <w:ind w:left="720" w:hanging="720"/>
      </w:pPr>
      <w:r w:rsidRPr="005970C3">
        <w:lastRenderedPageBreak/>
        <w:t>[58]</w:t>
      </w:r>
      <w:r w:rsidRPr="005970C3">
        <w:tab/>
        <w:t xml:space="preserve">E. Parzen, "Autoregressive spectral estimation," in </w:t>
      </w:r>
      <w:r w:rsidRPr="005970C3">
        <w:rPr>
          <w:i/>
        </w:rPr>
        <w:t>Handbook of Statistics</w:t>
      </w:r>
      <w:r w:rsidRPr="005970C3">
        <w:t>, vol. 3, 1983, pp. 221 - 247.</w:t>
      </w:r>
    </w:p>
    <w:p w14:paraId="530C10BA" w14:textId="77777777" w:rsidR="005970C3" w:rsidRPr="005970C3" w:rsidRDefault="005970C3" w:rsidP="005970C3">
      <w:pPr>
        <w:pStyle w:val="EndNoteBibliography"/>
        <w:ind w:left="720" w:hanging="720"/>
      </w:pPr>
      <w:r w:rsidRPr="005970C3">
        <w:t>[59]</w:t>
      </w:r>
      <w:r w:rsidRPr="005970C3">
        <w:tab/>
        <w:t xml:space="preserve">F. S. Schlindwein and D. H. Evans, "Autoregressive spectral analysis as an alternative to fast Fourier transform analysis of Doppler ultrasound signals," in </w:t>
      </w:r>
      <w:r w:rsidRPr="005970C3">
        <w:rPr>
          <w:i/>
        </w:rPr>
        <w:t>Diagnostic Vascular Ultrasound</w:t>
      </w:r>
      <w:r w:rsidRPr="005970C3">
        <w:t>: Edward Arnold, 1992, pp. 74 - 84.</w:t>
      </w:r>
    </w:p>
    <w:p w14:paraId="1A9E4B6A" w14:textId="77777777" w:rsidR="005970C3" w:rsidRPr="005970C3" w:rsidRDefault="005970C3" w:rsidP="005970C3">
      <w:pPr>
        <w:pStyle w:val="EndNoteBibliography"/>
        <w:ind w:left="720" w:hanging="720"/>
      </w:pPr>
      <w:r w:rsidRPr="005970C3">
        <w:t>[60]</w:t>
      </w:r>
      <w:r w:rsidRPr="005970C3">
        <w:tab/>
        <w:t xml:space="preserve">A. R. Rao and A. Durgunoglu, "AR and ARMA spectral estimation," </w:t>
      </w:r>
      <w:r w:rsidRPr="005970C3">
        <w:rPr>
          <w:i/>
        </w:rPr>
        <w:t xml:space="preserve">Stochastic Hydrology and Hydraulics, </w:t>
      </w:r>
      <w:r w:rsidRPr="005970C3">
        <w:t>vol. 2, pp. 35 - 50, March 1988 1988.</w:t>
      </w:r>
    </w:p>
    <w:p w14:paraId="1756642A" w14:textId="77777777" w:rsidR="005970C3" w:rsidRPr="005970C3" w:rsidRDefault="005970C3" w:rsidP="005970C3">
      <w:pPr>
        <w:pStyle w:val="EndNoteBibliography"/>
        <w:ind w:left="720" w:hanging="720"/>
      </w:pPr>
      <w:r w:rsidRPr="005970C3">
        <w:t>[61]</w:t>
      </w:r>
      <w:r w:rsidRPr="005970C3">
        <w:tab/>
        <w:t xml:space="preserve">D. F. Gingras and E. Masry, "Autoregressive spectral estimation in additive noise," </w:t>
      </w:r>
      <w:r w:rsidRPr="005970C3">
        <w:rPr>
          <w:i/>
        </w:rPr>
        <w:t xml:space="preserve">IEEE Transactions on Acoustics, Speech, and Signal Processing, </w:t>
      </w:r>
      <w:r w:rsidRPr="005970C3">
        <w:t>vol. 36, no. 4, pp. 490 - 501, April 1988 1988.</w:t>
      </w:r>
    </w:p>
    <w:p w14:paraId="786353DD" w14:textId="77777777" w:rsidR="005970C3" w:rsidRPr="005970C3" w:rsidRDefault="005970C3" w:rsidP="005970C3">
      <w:pPr>
        <w:pStyle w:val="EndNoteBibliography"/>
        <w:ind w:left="720" w:hanging="720"/>
      </w:pPr>
      <w:r w:rsidRPr="005970C3">
        <w:t>[62]</w:t>
      </w:r>
      <w:r w:rsidRPr="005970C3">
        <w:tab/>
        <w:t xml:space="preserve">N. Beamish and M. B. Priestley, "A Study of Autoregressive and Window Spectral Estimation," </w:t>
      </w:r>
      <w:r w:rsidRPr="005970C3">
        <w:rPr>
          <w:i/>
        </w:rPr>
        <w:t xml:space="preserve">Journal of the Royal Statistical Society, </w:t>
      </w:r>
      <w:r w:rsidRPr="005970C3">
        <w:t>vol. 30, no. 1, pp. 41-58, 1981 1981.</w:t>
      </w:r>
    </w:p>
    <w:p w14:paraId="5773F81B" w14:textId="77777777" w:rsidR="005970C3" w:rsidRPr="005970C3" w:rsidRDefault="005970C3" w:rsidP="005970C3">
      <w:pPr>
        <w:pStyle w:val="EndNoteBibliography"/>
        <w:ind w:left="720" w:hanging="720"/>
      </w:pPr>
      <w:r w:rsidRPr="005970C3">
        <w:t>[63]</w:t>
      </w:r>
      <w:r w:rsidRPr="005970C3">
        <w:tab/>
        <w:t xml:space="preserve">W. Klonowski, "Everything you wanted to ask about EEG but were afraid to get the right answer," </w:t>
      </w:r>
      <w:r w:rsidRPr="005970C3">
        <w:rPr>
          <w:i/>
        </w:rPr>
        <w:t xml:space="preserve">Nonlinear Biomedical Physics, </w:t>
      </w:r>
      <w:r w:rsidRPr="005970C3">
        <w:t>vol. 3, no. 1, 26/5/2009 2009.</w:t>
      </w:r>
    </w:p>
    <w:p w14:paraId="52DA1A2A" w14:textId="77777777" w:rsidR="005970C3" w:rsidRPr="005970C3" w:rsidRDefault="005970C3" w:rsidP="005970C3">
      <w:pPr>
        <w:pStyle w:val="EndNoteBibliography"/>
        <w:ind w:left="720" w:hanging="720"/>
      </w:pPr>
      <w:r w:rsidRPr="005970C3">
        <w:t>[64]</w:t>
      </w:r>
      <w:r w:rsidRPr="005970C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21E5E4E" w14:textId="77777777" w:rsidR="005970C3" w:rsidRPr="005970C3" w:rsidRDefault="005970C3" w:rsidP="005970C3">
      <w:pPr>
        <w:pStyle w:val="EndNoteBibliography"/>
        <w:ind w:left="720" w:hanging="720"/>
      </w:pPr>
      <w:r w:rsidRPr="005970C3">
        <w:t>[65]</w:t>
      </w:r>
      <w:r w:rsidRPr="005970C3">
        <w:tab/>
        <w:t>S. Roberts, "Lecture 4 - Spectral Estimation,"</w:t>
      </w:r>
      <w:r w:rsidRPr="005970C3">
        <w:rPr>
          <w:i/>
        </w:rPr>
        <w:t xml:space="preserve"> </w:t>
      </w:r>
      <w:r w:rsidRPr="005970C3">
        <w:t>Lecture. Available: http://www.robots.ox.ac.uk/~sjrob/Teaching/B14_SP/b14_sp_lect4.pdf</w:t>
      </w:r>
    </w:p>
    <w:p w14:paraId="32DC377C" w14:textId="77777777" w:rsidR="005970C3" w:rsidRPr="005970C3" w:rsidRDefault="005970C3" w:rsidP="005970C3">
      <w:pPr>
        <w:pStyle w:val="EndNoteBibliography"/>
        <w:ind w:left="720" w:hanging="720"/>
      </w:pPr>
      <w:r w:rsidRPr="005970C3">
        <w:t>[66]</w:t>
      </w:r>
      <w:r w:rsidRPr="005970C3">
        <w:tab/>
        <w:t xml:space="preserve">S. S. Haykin, </w:t>
      </w:r>
      <w:r w:rsidRPr="005970C3">
        <w:rPr>
          <w:i/>
        </w:rPr>
        <w:t>Adaptive Filter Theory</w:t>
      </w:r>
      <w:r w:rsidRPr="005970C3">
        <w:t>, 4 ed. (Prentice-Hall information and system sciences series). Prentice Hall, 2002, p. 920.</w:t>
      </w:r>
    </w:p>
    <w:p w14:paraId="31ED8976" w14:textId="77777777" w:rsidR="005970C3" w:rsidRPr="005970C3" w:rsidRDefault="005970C3" w:rsidP="005970C3">
      <w:pPr>
        <w:pStyle w:val="EndNoteBibliography"/>
        <w:ind w:left="720" w:hanging="720"/>
      </w:pPr>
      <w:r w:rsidRPr="005970C3">
        <w:t>[67]</w:t>
      </w:r>
      <w:r w:rsidRPr="005970C3">
        <w:tab/>
        <w:t xml:space="preserve">F. S. Schlindwein and D. H. Evans, "Selection of the order of autoregressive models for spectral analysis of doppler ultrasound signals," </w:t>
      </w:r>
      <w:r w:rsidRPr="005970C3">
        <w:rPr>
          <w:i/>
        </w:rPr>
        <w:t xml:space="preserve">Ultrasound in  Medicine &amp; Biology, </w:t>
      </w:r>
      <w:r w:rsidRPr="005970C3">
        <w:t>vol. 16, no. 1, pp. 81 - 91, 1990.</w:t>
      </w:r>
    </w:p>
    <w:p w14:paraId="43BF0553" w14:textId="77777777" w:rsidR="005970C3" w:rsidRPr="005970C3" w:rsidRDefault="005970C3" w:rsidP="005970C3">
      <w:pPr>
        <w:pStyle w:val="EndNoteBibliography"/>
        <w:ind w:left="720" w:hanging="720"/>
      </w:pPr>
      <w:r w:rsidRPr="005970C3">
        <w:t>[68]</w:t>
      </w:r>
      <w:r w:rsidRPr="005970C3">
        <w:tab/>
        <w:t xml:space="preserve">G. Rodríguez-Bermúdez and P. J. García-Laencina, "Automatic and Adaptive Classification of Electroencephalographic Signals for Brain Computer Interfaces," </w:t>
      </w:r>
      <w:r w:rsidRPr="005970C3">
        <w:rPr>
          <w:i/>
        </w:rPr>
        <w:t xml:space="preserve">Journal of Medical Systems, </w:t>
      </w:r>
      <w:r w:rsidRPr="005970C3">
        <w:t>vol. 36, pp. 51-63, 02/11/2012 2012.</w:t>
      </w:r>
    </w:p>
    <w:p w14:paraId="5CEF61EE" w14:textId="77777777" w:rsidR="005970C3" w:rsidRPr="005970C3" w:rsidRDefault="005970C3" w:rsidP="005970C3">
      <w:pPr>
        <w:pStyle w:val="EndNoteBibliography"/>
        <w:ind w:left="720" w:hanging="720"/>
      </w:pPr>
      <w:r w:rsidRPr="005970C3">
        <w:t>[69]</w:t>
      </w:r>
      <w:r w:rsidRPr="005970C3">
        <w:tab/>
        <w:t xml:space="preserve">F. J. Harris, </w:t>
      </w:r>
      <w:r w:rsidRPr="005970C3">
        <w:rPr>
          <w:i/>
        </w:rPr>
        <w:t>Handbook of Digital Signal Processing: Engineering Applications</w:t>
      </w:r>
      <w:r w:rsidRPr="005970C3">
        <w:t>. 1987.</w:t>
      </w:r>
    </w:p>
    <w:p w14:paraId="43809FB4" w14:textId="77777777" w:rsidR="005970C3" w:rsidRPr="005970C3" w:rsidRDefault="005970C3" w:rsidP="005970C3">
      <w:pPr>
        <w:pStyle w:val="EndNoteBibliography"/>
        <w:ind w:left="720" w:hanging="720"/>
      </w:pPr>
      <w:r w:rsidRPr="005970C3">
        <w:t>[70]</w:t>
      </w:r>
      <w:r w:rsidRPr="005970C3">
        <w:tab/>
        <w:t xml:space="preserve">F. Tabassum, M. I. Islam, and M. R. Amin, "Comparison of filter banks of DWT in recovery of image using one dimensional signal vector," </w:t>
      </w:r>
      <w:r w:rsidRPr="005970C3">
        <w:rPr>
          <w:i/>
        </w:rPr>
        <w:t xml:space="preserve">Journal of King Saud University - Computer and Information Sciences, </w:t>
      </w:r>
      <w:r w:rsidRPr="005970C3">
        <w:t>5 March 2019 2019.</w:t>
      </w:r>
    </w:p>
    <w:p w14:paraId="7A0272CC" w14:textId="77777777" w:rsidR="005970C3" w:rsidRPr="005970C3" w:rsidRDefault="005970C3" w:rsidP="005970C3">
      <w:pPr>
        <w:pStyle w:val="EndNoteBibliography"/>
        <w:ind w:left="720" w:hanging="720"/>
        <w:rPr>
          <w:i/>
        </w:rPr>
      </w:pPr>
      <w:r w:rsidRPr="005970C3">
        <w:t>[71]</w:t>
      </w:r>
      <w:r w:rsidRPr="005970C3">
        <w:tab/>
        <w:t xml:space="preserve">A. A. Suraj, M. Francis, T. S. Kavya, and T. M. Nirmal, "Discrete wavelet transform based image fusion and de-noising in FPGA," </w:t>
      </w:r>
    </w:p>
    <w:p w14:paraId="74358689" w14:textId="77777777" w:rsidR="005970C3" w:rsidRPr="005970C3" w:rsidRDefault="005970C3" w:rsidP="005970C3">
      <w:pPr>
        <w:pStyle w:val="EndNoteBibliography"/>
        <w:ind w:left="720" w:hanging="720"/>
      </w:pPr>
      <w:r w:rsidRPr="005970C3">
        <w:rPr>
          <w:i/>
        </w:rPr>
        <w:t xml:space="preserve">Journal of Electrical Systems and Information Technology, </w:t>
      </w:r>
      <w:r w:rsidRPr="005970C3">
        <w:t>vol. 1, no. 1, pp. 72-81, May 2014 2014.</w:t>
      </w:r>
    </w:p>
    <w:p w14:paraId="2CEE1CBD" w14:textId="77777777" w:rsidR="005970C3" w:rsidRPr="005970C3" w:rsidRDefault="005970C3" w:rsidP="005970C3">
      <w:pPr>
        <w:pStyle w:val="EndNoteBibliography"/>
        <w:ind w:left="720" w:hanging="720"/>
      </w:pPr>
      <w:r w:rsidRPr="005970C3">
        <w:t>[72]</w:t>
      </w:r>
      <w:r w:rsidRPr="005970C3">
        <w:tab/>
        <w:t xml:space="preserve">A. M. Wink and J. B. T. M. Roerdink, "Polyphase decompositions and shift-invariant discrete wavelet transforms in the frequency domain," </w:t>
      </w:r>
      <w:r w:rsidRPr="005970C3">
        <w:rPr>
          <w:i/>
        </w:rPr>
        <w:t xml:space="preserve">Signal Processing, </w:t>
      </w:r>
      <w:r w:rsidRPr="005970C3">
        <w:t>vol. 90, no. 6, pp. 1779-1787, 12 November 2009 2010.</w:t>
      </w:r>
    </w:p>
    <w:p w14:paraId="5E33B137" w14:textId="77777777" w:rsidR="005970C3" w:rsidRPr="005970C3" w:rsidRDefault="005970C3" w:rsidP="005970C3">
      <w:pPr>
        <w:pStyle w:val="EndNoteBibliography"/>
        <w:ind w:left="720" w:hanging="720"/>
      </w:pPr>
      <w:r w:rsidRPr="005970C3">
        <w:t>[73]</w:t>
      </w:r>
      <w:r w:rsidRPr="005970C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A535CD7" w14:textId="77777777" w:rsidR="005970C3" w:rsidRPr="005970C3" w:rsidRDefault="005970C3" w:rsidP="005970C3">
      <w:pPr>
        <w:pStyle w:val="EndNoteBibliography"/>
        <w:ind w:left="720" w:hanging="720"/>
      </w:pPr>
      <w:r w:rsidRPr="005970C3">
        <w:lastRenderedPageBreak/>
        <w:t>[74]</w:t>
      </w:r>
      <w:r w:rsidRPr="005970C3">
        <w:tab/>
        <w:t xml:space="preserve">G. Huang, J. Meng, D. Zhang, and X. Zhu, "Window Function for EEG Power Density Estimation and Its Application in SSVEP Based BCIs," in </w:t>
      </w:r>
      <w:r w:rsidRPr="005970C3">
        <w:rPr>
          <w:i/>
        </w:rPr>
        <w:t>International Conference on Intelligent Robotics and Applications</w:t>
      </w:r>
      <w:r w:rsidRPr="005970C3">
        <w:t>, Aachen, Germany, 2011, vol. 7102, pp. 135-144: Springer, Berlin, Germany.</w:t>
      </w:r>
    </w:p>
    <w:p w14:paraId="06C2B138" w14:textId="77777777" w:rsidR="005970C3" w:rsidRPr="005970C3" w:rsidRDefault="005970C3" w:rsidP="005970C3">
      <w:pPr>
        <w:pStyle w:val="EndNoteBibliography"/>
        <w:ind w:left="720" w:hanging="720"/>
      </w:pPr>
      <w:r w:rsidRPr="005970C3">
        <w:t>[75]</w:t>
      </w:r>
      <w:r w:rsidRPr="005970C3">
        <w:tab/>
        <w:t xml:space="preserve">D. Coyle, G. Prasad, and T. M. McGinnity, </w:t>
      </w:r>
      <w:r w:rsidRPr="005970C3">
        <w:rPr>
          <w:i/>
        </w:rPr>
        <w:t xml:space="preserve">A Time-Frequency Approach to Feature Extraction for a Brain-Computer Interface with a Comparative Analysis of Performance Measures, </w:t>
      </w:r>
      <w:r w:rsidRPr="005970C3">
        <w:t>vol. 19, pp. 3141-3151, 04/11/2004 2004.</w:t>
      </w:r>
    </w:p>
    <w:p w14:paraId="2F450CE4" w14:textId="77777777" w:rsidR="005970C3" w:rsidRPr="005970C3" w:rsidRDefault="005970C3" w:rsidP="005970C3">
      <w:pPr>
        <w:pStyle w:val="EndNoteBibliography"/>
        <w:ind w:left="720" w:hanging="720"/>
      </w:pPr>
      <w:r w:rsidRPr="005970C3">
        <w:t>[76]</w:t>
      </w:r>
      <w:r w:rsidRPr="005970C3">
        <w:tab/>
        <w:t>"DCT/IDCT Customer Tutorial," ed: Xilinx, 2000.</w:t>
      </w:r>
    </w:p>
    <w:p w14:paraId="1E17FCA2" w14:textId="77777777" w:rsidR="005970C3" w:rsidRPr="005970C3" w:rsidRDefault="005970C3" w:rsidP="005970C3">
      <w:pPr>
        <w:pStyle w:val="EndNoteBibliography"/>
        <w:ind w:left="720" w:hanging="720"/>
      </w:pPr>
      <w:r w:rsidRPr="005970C3">
        <w:t>[77]</w:t>
      </w:r>
      <w:r w:rsidRPr="005970C3">
        <w:tab/>
        <w:t xml:space="preserve">W.-H. Chen and W. K. Pratt, "Scene Adaptive Coder," in </w:t>
      </w:r>
      <w:r w:rsidRPr="005970C3">
        <w:rPr>
          <w:i/>
        </w:rPr>
        <w:t>IEEE Transactions on Communications</w:t>
      </w:r>
      <w:r w:rsidRPr="005970C3">
        <w:t>, Dallas, 1984, vol. 32, pp. 225-323: IEEE.</w:t>
      </w:r>
    </w:p>
    <w:p w14:paraId="52E623C0" w14:textId="77777777" w:rsidR="005970C3" w:rsidRPr="005970C3" w:rsidRDefault="005970C3" w:rsidP="005970C3">
      <w:pPr>
        <w:pStyle w:val="EndNoteBibliography"/>
        <w:ind w:left="720" w:hanging="720"/>
      </w:pPr>
      <w:r w:rsidRPr="005970C3">
        <w:t>[78]</w:t>
      </w:r>
      <w:r w:rsidRPr="005970C3">
        <w:tab/>
        <w:t>E. Roberts, "Lossy Data Compression: JPEG," ed: Stanford, n.d.</w:t>
      </w:r>
    </w:p>
    <w:p w14:paraId="5908DF2F" w14:textId="77777777" w:rsidR="005970C3" w:rsidRPr="005970C3" w:rsidRDefault="005970C3" w:rsidP="005970C3">
      <w:pPr>
        <w:pStyle w:val="EndNoteBibliography"/>
        <w:ind w:left="720" w:hanging="720"/>
      </w:pPr>
      <w:r w:rsidRPr="005970C3">
        <w:t>[79]</w:t>
      </w:r>
      <w:r w:rsidRPr="005970C3">
        <w:tab/>
        <w:t xml:space="preserve">J. Princen and A. Bradley, "Analysis/Synthesis filter bank design based on time domain aliasing cancellation," in </w:t>
      </w:r>
      <w:r w:rsidRPr="005970C3">
        <w:rPr>
          <w:i/>
        </w:rPr>
        <w:t>IEEE Transactions on Acoustics, Speech, and Signal Processing</w:t>
      </w:r>
      <w:r w:rsidRPr="005970C3">
        <w:t>, London, 1986, vol. 34, pp. 1153-1161: IEEE.</w:t>
      </w:r>
    </w:p>
    <w:p w14:paraId="3BD022B0" w14:textId="77777777" w:rsidR="005970C3" w:rsidRPr="005970C3" w:rsidRDefault="005970C3" w:rsidP="005970C3">
      <w:pPr>
        <w:pStyle w:val="EndNoteBibliography"/>
        <w:ind w:left="720" w:hanging="720"/>
      </w:pPr>
      <w:r w:rsidRPr="005970C3">
        <w:t>[80]</w:t>
      </w:r>
      <w:r w:rsidRPr="005970C3">
        <w:tab/>
        <w:t>B. Lincoln, "Modified Discrete Cosine Transform (MDCT)," ed: Stanford University, 1998.</w:t>
      </w:r>
    </w:p>
    <w:p w14:paraId="754E4D19" w14:textId="77777777" w:rsidR="005970C3" w:rsidRPr="005970C3" w:rsidRDefault="005970C3" w:rsidP="005970C3">
      <w:pPr>
        <w:pStyle w:val="EndNoteBibliography"/>
        <w:ind w:left="720" w:hanging="720"/>
      </w:pPr>
      <w:r w:rsidRPr="005970C3">
        <w:t>[81]</w:t>
      </w:r>
      <w:r w:rsidRPr="005970C3">
        <w:tab/>
        <w:t xml:space="preserve">S. K. Bashar and M. I. H. Bhuiyan, "Classification of motor imagery movements using multivariate empirical mode decomposition and short time Fourier transform based hybrid method," </w:t>
      </w:r>
      <w:r w:rsidRPr="005970C3">
        <w:rPr>
          <w:i/>
        </w:rPr>
        <w:t xml:space="preserve">Engineering Science and Technology, an International Journal, </w:t>
      </w:r>
      <w:r w:rsidRPr="005970C3">
        <w:t>vol. 19, no. 3, pp. 1457-1464, Sept. 2016 2016.</w:t>
      </w:r>
    </w:p>
    <w:p w14:paraId="41E8C54B" w14:textId="77777777" w:rsidR="005970C3" w:rsidRPr="005970C3" w:rsidRDefault="005970C3" w:rsidP="005970C3">
      <w:pPr>
        <w:pStyle w:val="EndNoteBibliography"/>
        <w:ind w:left="720" w:hanging="720"/>
      </w:pPr>
      <w:r w:rsidRPr="005970C3">
        <w:t>[82]</w:t>
      </w:r>
      <w:r w:rsidRPr="005970C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98ECB5" w14:textId="77777777" w:rsidR="005970C3" w:rsidRPr="005970C3" w:rsidRDefault="005970C3" w:rsidP="005970C3">
      <w:pPr>
        <w:pStyle w:val="EndNoteBibliography"/>
        <w:ind w:left="720" w:hanging="720"/>
      </w:pPr>
      <w:r w:rsidRPr="005970C3">
        <w:t>[83]</w:t>
      </w:r>
      <w:r w:rsidRPr="005970C3">
        <w:tab/>
        <w:t xml:space="preserve">Y. Pang, S. Wang, and Y. Yuan, "Learning Regularized LDA by Clustering," in </w:t>
      </w:r>
      <w:r w:rsidRPr="005970C3">
        <w:rPr>
          <w:i/>
        </w:rPr>
        <w:t>IEEE Transactions on Neural Networks and Learning Systems</w:t>
      </w:r>
      <w:r w:rsidRPr="005970C3">
        <w:t>, 2014, vol. 25, no. 12, pp. 2191-2201: IEEE.</w:t>
      </w:r>
    </w:p>
    <w:p w14:paraId="4875C0E0" w14:textId="77777777" w:rsidR="005970C3" w:rsidRPr="005970C3" w:rsidRDefault="005970C3" w:rsidP="005970C3">
      <w:pPr>
        <w:pStyle w:val="EndNoteBibliography"/>
        <w:ind w:left="720" w:hanging="720"/>
      </w:pPr>
      <w:r w:rsidRPr="005970C3">
        <w:t>[84]</w:t>
      </w:r>
      <w:r w:rsidRPr="005970C3">
        <w:tab/>
        <w:t xml:space="preserve">F. Lauer. (2014, 21/08/2019). </w:t>
      </w:r>
      <w:r w:rsidRPr="005970C3">
        <w:rPr>
          <w:i/>
        </w:rPr>
        <w:t>Linear and Quadratic Discriminant Analysis (LDA / QDA)</w:t>
      </w:r>
      <w:r w:rsidRPr="005970C3">
        <w:t>. Available: http://mlweb.loria.fr/book/en/lda.html</w:t>
      </w:r>
    </w:p>
    <w:p w14:paraId="71E53034" w14:textId="77777777" w:rsidR="005970C3" w:rsidRPr="005970C3" w:rsidRDefault="005970C3" w:rsidP="005970C3">
      <w:pPr>
        <w:pStyle w:val="EndNoteBibliography"/>
        <w:ind w:left="720" w:hanging="720"/>
      </w:pPr>
      <w:r w:rsidRPr="005970C3">
        <w:t>[85]</w:t>
      </w:r>
      <w:r w:rsidRPr="005970C3">
        <w:tab/>
        <w:t xml:space="preserve">Penn State University. (n.d., 21/08/2019). </w:t>
      </w:r>
      <w:r w:rsidRPr="005970C3">
        <w:rPr>
          <w:i/>
        </w:rPr>
        <w:t>9.2.8 - Quadratic Discriminant Analysis (QDA)</w:t>
      </w:r>
      <w:r w:rsidRPr="005970C3">
        <w:t>. Available: https://onlinecourses.science.psu.edu/stat508/book/export/html/696</w:t>
      </w:r>
    </w:p>
    <w:p w14:paraId="67387F0B" w14:textId="77777777" w:rsidR="005970C3" w:rsidRPr="005970C3" w:rsidRDefault="005970C3" w:rsidP="005970C3">
      <w:pPr>
        <w:pStyle w:val="EndNoteBibliography"/>
        <w:ind w:left="720" w:hanging="720"/>
      </w:pPr>
      <w:r w:rsidRPr="005970C3">
        <w:t>[86]</w:t>
      </w:r>
      <w:r w:rsidRPr="005970C3">
        <w:tab/>
        <w:t xml:space="preserve">V. Vapnik and C. Cortes, "Support-Vector Networks," </w:t>
      </w:r>
      <w:r w:rsidRPr="005970C3">
        <w:rPr>
          <w:i/>
        </w:rPr>
        <w:t xml:space="preserve">Machine Learning, </w:t>
      </w:r>
      <w:r w:rsidRPr="005970C3">
        <w:t>vol. 20, pp. 273-297, 1995.</w:t>
      </w:r>
    </w:p>
    <w:p w14:paraId="56A3215F" w14:textId="77777777" w:rsidR="005970C3" w:rsidRPr="005970C3" w:rsidRDefault="005970C3" w:rsidP="005970C3">
      <w:pPr>
        <w:pStyle w:val="EndNoteBibliography"/>
        <w:ind w:left="720" w:hanging="720"/>
      </w:pPr>
      <w:r w:rsidRPr="005970C3">
        <w:t>[87]</w:t>
      </w:r>
      <w:r w:rsidRPr="005970C3">
        <w:tab/>
      </w:r>
      <w:r w:rsidRPr="005970C3">
        <w:rPr>
          <w:sz w:val="20"/>
        </w:rPr>
        <w:t>R. Pupale</w:t>
      </w:r>
      <w:r w:rsidRPr="005970C3">
        <w:t xml:space="preserve">. (2018, 21/08/2019). </w:t>
      </w:r>
      <w:r w:rsidRPr="005970C3">
        <w:rPr>
          <w:i/>
        </w:rPr>
        <w:t>Support Vector Machines(SVM) -- An Overview - Towards Data Science</w:t>
      </w:r>
      <w:r w:rsidRPr="005970C3">
        <w:t>. Available: https://towardsdatascience.com/https-medium-com-pupalerushikesh-svm-f4b42800e989</w:t>
      </w:r>
    </w:p>
    <w:p w14:paraId="0E22CFCF" w14:textId="77777777" w:rsidR="005970C3" w:rsidRPr="005970C3" w:rsidRDefault="005970C3" w:rsidP="005970C3">
      <w:pPr>
        <w:pStyle w:val="EndNoteBibliography"/>
        <w:ind w:left="720" w:hanging="720"/>
      </w:pPr>
      <w:r w:rsidRPr="005970C3">
        <w:t>[88]</w:t>
      </w:r>
      <w:r w:rsidRPr="005970C3">
        <w:tab/>
        <w:t>D. Sontage, "Support Vector Machines (SVMs) Lecture 2," ed: Massachusetts Institute of Technology, n.d.</w:t>
      </w:r>
    </w:p>
    <w:p w14:paraId="369F6514" w14:textId="77777777" w:rsidR="005970C3" w:rsidRPr="005970C3" w:rsidRDefault="005970C3" w:rsidP="005970C3">
      <w:pPr>
        <w:pStyle w:val="EndNoteBibliography"/>
        <w:ind w:left="720" w:hanging="720"/>
      </w:pPr>
      <w:r w:rsidRPr="005970C3">
        <w:t>[89]</w:t>
      </w:r>
      <w:r w:rsidRPr="005970C3">
        <w:tab/>
        <w:t>Clarinda-Academy, "paraboloid," A5paraboloid, Ed., ed: yourdictionary.com, n.d.</w:t>
      </w:r>
    </w:p>
    <w:p w14:paraId="477052AD" w14:textId="77777777" w:rsidR="005970C3" w:rsidRPr="005970C3" w:rsidRDefault="005970C3" w:rsidP="005970C3">
      <w:pPr>
        <w:pStyle w:val="EndNoteBibliography"/>
        <w:ind w:left="720" w:hanging="720"/>
      </w:pPr>
      <w:r w:rsidRPr="005970C3">
        <w:t>[90]</w:t>
      </w:r>
      <w:r w:rsidRPr="005970C3">
        <w:tab/>
        <w:t xml:space="preserve">S. Bhattacharyya. (2018, 22 June 2020). </w:t>
      </w:r>
      <w:r w:rsidRPr="005970C3">
        <w:rPr>
          <w:i/>
        </w:rPr>
        <w:t>Support Vector Machine: Complete Theory</w:t>
      </w:r>
      <w:r w:rsidRPr="005970C3">
        <w:t>. Available: https://towardsdatascience.com/understanding-support-vector-machine-part-1-lagrange-multipliers-5c24a52ffc5e</w:t>
      </w:r>
    </w:p>
    <w:p w14:paraId="42229010" w14:textId="77777777" w:rsidR="005970C3" w:rsidRPr="005970C3" w:rsidRDefault="005970C3" w:rsidP="005970C3">
      <w:pPr>
        <w:pStyle w:val="EndNoteBibliography"/>
        <w:ind w:left="720" w:hanging="720"/>
      </w:pPr>
      <w:r w:rsidRPr="005970C3">
        <w:t>[91]</w:t>
      </w:r>
      <w:r w:rsidRPr="005970C3">
        <w:tab/>
        <w:t>R. Berwick, "An Idiot’s guide to Support vector machines (SVMs)," ed: Massachusetts Institute of Technology, n.d.</w:t>
      </w:r>
    </w:p>
    <w:p w14:paraId="1659F5E0" w14:textId="77777777" w:rsidR="005970C3" w:rsidRPr="005970C3" w:rsidRDefault="005970C3" w:rsidP="005970C3">
      <w:pPr>
        <w:pStyle w:val="EndNoteBibliography"/>
        <w:ind w:left="720" w:hanging="720"/>
      </w:pPr>
      <w:r w:rsidRPr="005970C3">
        <w:lastRenderedPageBreak/>
        <w:t>[92]</w:t>
      </w:r>
      <w:r w:rsidRPr="005970C3">
        <w:tab/>
        <w:t xml:space="preserve">K. Teknomo. (n.d., 21/08/2019). </w:t>
      </w:r>
      <w:r w:rsidRPr="005970C3">
        <w:rPr>
          <w:i/>
        </w:rPr>
        <w:t>K Nearest Neighbors Tutorial: How K-Nearest Neighbour (KNN) Algorithm works?</w:t>
      </w:r>
      <w:r w:rsidRPr="005970C3">
        <w:t xml:space="preserve"> Available: https://people.revoledu.com/kardi/tutorial/KNN/HowTo_KNN.html</w:t>
      </w:r>
    </w:p>
    <w:p w14:paraId="12CE6E4B" w14:textId="77777777" w:rsidR="005970C3" w:rsidRPr="005970C3" w:rsidRDefault="005970C3" w:rsidP="005970C3">
      <w:pPr>
        <w:pStyle w:val="EndNoteBibliography"/>
        <w:ind w:left="720" w:hanging="720"/>
      </w:pPr>
      <w:r w:rsidRPr="005970C3">
        <w:t>[93]</w:t>
      </w:r>
      <w:r w:rsidRPr="005970C3">
        <w:tab/>
        <w:t xml:space="preserve">(n.d., 21/08/2019). </w:t>
      </w:r>
      <w:r w:rsidRPr="005970C3">
        <w:rPr>
          <w:i/>
        </w:rPr>
        <w:t>kNN</w:t>
      </w:r>
      <w:r w:rsidRPr="005970C3">
        <w:t>. Available: http://cs.carleton.edu/cs_comps/0910/netflixprize/final_results/knn/index.html</w:t>
      </w:r>
    </w:p>
    <w:p w14:paraId="56BBA057" w14:textId="77777777" w:rsidR="005970C3" w:rsidRPr="005970C3" w:rsidRDefault="005970C3" w:rsidP="005970C3">
      <w:pPr>
        <w:pStyle w:val="EndNoteBibliography"/>
        <w:ind w:left="720" w:hanging="720"/>
      </w:pPr>
      <w:r w:rsidRPr="005970C3">
        <w:t>[94]</w:t>
      </w:r>
      <w:r w:rsidRPr="005970C3">
        <w:tab/>
        <w:t xml:space="preserve">(2018, 21/09/2019). </w:t>
      </w:r>
      <w:r w:rsidRPr="005970C3">
        <w:rPr>
          <w:i/>
        </w:rPr>
        <w:t>Lecture 2: k-nearest neighbors / Curese of Dimensionality</w:t>
      </w:r>
      <w:r w:rsidRPr="005970C3">
        <w:t>. Available: http://www.cs.cornell.edu/courses/cs4780/2018fa/lectures/lecturenote02_kNN.html</w:t>
      </w:r>
    </w:p>
    <w:p w14:paraId="4A2C3823" w14:textId="77777777" w:rsidR="005970C3" w:rsidRPr="005970C3" w:rsidRDefault="005970C3" w:rsidP="005970C3">
      <w:pPr>
        <w:pStyle w:val="EndNoteBibliography"/>
        <w:ind w:left="720" w:hanging="720"/>
      </w:pPr>
      <w:r w:rsidRPr="005970C3">
        <w:t>[95]</w:t>
      </w:r>
      <w:r w:rsidRPr="005970C3">
        <w:tab/>
        <w:t xml:space="preserve">D. Soni. (2018, 22 June 2020). </w:t>
      </w:r>
      <w:r w:rsidRPr="005970C3">
        <w:rPr>
          <w:i/>
        </w:rPr>
        <w:t>Introduction to k-Nearest Neighbors</w:t>
      </w:r>
      <w:r w:rsidRPr="005970C3">
        <w:t>. Available: https://towardsdatascience.com/introduction-to-k-nearest-neighbors-3b534bb11d26</w:t>
      </w:r>
    </w:p>
    <w:p w14:paraId="0853AFBF" w14:textId="77777777" w:rsidR="005970C3" w:rsidRPr="005970C3" w:rsidRDefault="005970C3" w:rsidP="005970C3">
      <w:pPr>
        <w:pStyle w:val="EndNoteBibliography"/>
        <w:ind w:left="720" w:hanging="720"/>
      </w:pPr>
      <w:r w:rsidRPr="005970C3">
        <w:t>[96]</w:t>
      </w:r>
      <w:r w:rsidRPr="005970C3">
        <w:tab/>
        <w:t>B. M. Kaya M, Ozbay E, Yanar H, Mishchenko Y, "A large electroencephalographic motor imagery dataset for electroencephalographic brain computer interfaces," ed: figshare, 2018.</w:t>
      </w:r>
    </w:p>
    <w:p w14:paraId="0310B639" w14:textId="77777777" w:rsidR="005970C3" w:rsidRPr="005970C3" w:rsidRDefault="005970C3" w:rsidP="005970C3">
      <w:pPr>
        <w:pStyle w:val="EndNoteBibliography"/>
        <w:ind w:left="720" w:hanging="720"/>
      </w:pPr>
      <w:r w:rsidRPr="005970C3">
        <w:t>[97]</w:t>
      </w:r>
      <w:r w:rsidRPr="005970C3">
        <w:tab/>
        <w:t xml:space="preserve">B. M. Kaya M, Ozbay E, Yanar H, Mishchenko Y, "A large electroencephalographic motor imagery dataset for electroencephalographic brain computer interfaces," </w:t>
      </w:r>
      <w:r w:rsidRPr="005970C3">
        <w:rPr>
          <w:i/>
        </w:rPr>
        <w:t xml:space="preserve">Scientific Data, </w:t>
      </w:r>
      <w:r w:rsidRPr="005970C3">
        <w:t>vol. 5, no. 180211, 2018.</w:t>
      </w:r>
    </w:p>
    <w:p w14:paraId="238D30F4" w14:textId="77777777" w:rsidR="005970C3" w:rsidRPr="005970C3" w:rsidRDefault="005970C3" w:rsidP="005970C3">
      <w:pPr>
        <w:pStyle w:val="EndNoteBibliography"/>
        <w:ind w:left="720" w:hanging="720"/>
      </w:pPr>
      <w:r w:rsidRPr="005970C3">
        <w:t>[98]</w:t>
      </w:r>
      <w:r w:rsidRPr="005970C3">
        <w:tab/>
        <w:t xml:space="preserve">K. Cabeen and P. Gent. (n.d., 03/11/2019). </w:t>
      </w:r>
      <w:r w:rsidRPr="005970C3">
        <w:rPr>
          <w:i/>
        </w:rPr>
        <w:t>Image Compression and the Discrete Cosine Transform</w:t>
      </w:r>
      <w:r w:rsidRPr="005970C3">
        <w:t>. Available: https://www.math.cuhk.edu.hk/~lmlui/dct.pdf</w:t>
      </w:r>
    </w:p>
    <w:p w14:paraId="603D4279" w14:textId="77777777" w:rsidR="005970C3" w:rsidRPr="005970C3" w:rsidRDefault="005970C3" w:rsidP="005970C3">
      <w:pPr>
        <w:pStyle w:val="EndNoteBibliography"/>
        <w:ind w:left="720" w:hanging="720"/>
      </w:pPr>
      <w:r w:rsidRPr="005970C3">
        <w:t>[99]</w:t>
      </w:r>
      <w:r w:rsidRPr="005970C3">
        <w:tab/>
        <w:t xml:space="preserve">A. B. Watson, "Image Compression Using the Discrete Cosine Transform," </w:t>
      </w:r>
      <w:r w:rsidRPr="005970C3">
        <w:rPr>
          <w:i/>
        </w:rPr>
        <w:t xml:space="preserve">Mathematica, </w:t>
      </w:r>
      <w:r w:rsidRPr="005970C3">
        <w:t>vol. 4, no. 1, pp. 81-88, 1994.</w:t>
      </w:r>
    </w:p>
    <w:p w14:paraId="55A41497" w14:textId="77777777" w:rsidR="005970C3" w:rsidRPr="005970C3" w:rsidRDefault="005970C3" w:rsidP="005970C3">
      <w:pPr>
        <w:pStyle w:val="EndNoteBibliography"/>
        <w:ind w:left="720" w:hanging="720"/>
      </w:pPr>
      <w:r w:rsidRPr="005970C3">
        <w:t>[100]</w:t>
      </w:r>
      <w:r w:rsidRPr="005970C3">
        <w:tab/>
        <w:t xml:space="preserve">Florida Research Instruments. (n.d., 04/11/2019). </w:t>
      </w:r>
      <w:r w:rsidRPr="005970C3">
        <w:rPr>
          <w:i/>
        </w:rPr>
        <w:t>EEG Headband Packages - Florida Research Instruments Inc</w:t>
      </w:r>
      <w:r w:rsidRPr="005970C3">
        <w:t>. Available: https://www.fri-fl-shop.com/product/eeg-headband-packages/</w:t>
      </w:r>
    </w:p>
    <w:p w14:paraId="0B78D967" w14:textId="77777777" w:rsidR="005970C3" w:rsidRPr="005970C3" w:rsidRDefault="005970C3" w:rsidP="005970C3">
      <w:pPr>
        <w:pStyle w:val="EndNoteBibliography"/>
        <w:ind w:left="720" w:hanging="720"/>
      </w:pPr>
      <w:r w:rsidRPr="005970C3">
        <w:t>[101]</w:t>
      </w:r>
      <w:r w:rsidRPr="005970C3">
        <w:tab/>
        <w:t>Microchip, "Analog and Interface Guide," vol. 1, n.d.</w:t>
      </w:r>
    </w:p>
    <w:p w14:paraId="44680865" w14:textId="77777777" w:rsidR="005970C3" w:rsidRPr="005970C3" w:rsidRDefault="005970C3" w:rsidP="005970C3">
      <w:pPr>
        <w:pStyle w:val="EndNoteBibliography"/>
        <w:ind w:left="720" w:hanging="720"/>
      </w:pPr>
      <w:r w:rsidRPr="005970C3">
        <w:t>[102]</w:t>
      </w:r>
      <w:r w:rsidRPr="005970C3">
        <w:tab/>
        <w:t>ST Electronics, "AN5043: Layout recommendations for the design of boards with ST25R3911B/ST25R391x devices," January 2018 2018.</w:t>
      </w:r>
    </w:p>
    <w:p w14:paraId="03FF7AEA" w14:textId="77777777" w:rsidR="005970C3" w:rsidRPr="005970C3" w:rsidRDefault="005970C3" w:rsidP="005970C3">
      <w:pPr>
        <w:pStyle w:val="EndNoteBibliography"/>
        <w:ind w:left="720" w:hanging="720"/>
      </w:pPr>
      <w:r w:rsidRPr="005970C3">
        <w:t>[103]</w:t>
      </w:r>
      <w:r w:rsidRPr="005970C3">
        <w:tab/>
        <w:t>E. Vita, "Arduino Nano - Rev 3.2," 30 December 2014 2014.</w:t>
      </w:r>
    </w:p>
    <w:p w14:paraId="563AE73F" w14:textId="77777777" w:rsidR="005970C3" w:rsidRPr="005970C3" w:rsidRDefault="005970C3" w:rsidP="005970C3">
      <w:pPr>
        <w:pStyle w:val="EndNoteBibliography"/>
        <w:ind w:left="720" w:hanging="720"/>
      </w:pPr>
      <w:r w:rsidRPr="005970C3">
        <w:t>[104]</w:t>
      </w:r>
      <w:r w:rsidRPr="005970C3">
        <w:tab/>
        <w:t>Atmel, "AVR910: In-System Programming Application Note," 11/2016 2016.</w:t>
      </w:r>
    </w:p>
    <w:p w14:paraId="4EE4C5C1" w14:textId="77777777" w:rsidR="005970C3" w:rsidRPr="005970C3" w:rsidRDefault="005970C3" w:rsidP="005970C3">
      <w:pPr>
        <w:pStyle w:val="EndNoteBibliography"/>
        <w:ind w:left="720" w:hanging="720"/>
      </w:pPr>
      <w:r w:rsidRPr="005970C3">
        <w:t>[105]</w:t>
      </w:r>
      <w:r w:rsidRPr="005970C3">
        <w:tab/>
        <w:t>Analog Devices, "ADuM4160 Full/Low Speed 5kV USB Digital Isolator,"  vol. D, ed. analog.com, 2012.</w:t>
      </w:r>
    </w:p>
    <w:p w14:paraId="5A25687C" w14:textId="77777777" w:rsidR="005970C3" w:rsidRPr="005970C3" w:rsidRDefault="005970C3" w:rsidP="005970C3">
      <w:pPr>
        <w:pStyle w:val="EndNoteBibliography"/>
        <w:ind w:left="720" w:hanging="720"/>
      </w:pPr>
      <w:r w:rsidRPr="005970C3">
        <w:t>[106]</w:t>
      </w:r>
      <w:r w:rsidRPr="005970C3">
        <w:tab/>
        <w:t xml:space="preserve">Thought Technology Ltd. (n.d., 18 June 2020). </w:t>
      </w:r>
      <w:r w:rsidRPr="005970C3">
        <w:rPr>
          <w:i/>
        </w:rPr>
        <w:t>Thought Technology Ltd. Voltage Isolator 4 Infinity</w:t>
      </w:r>
      <w:r w:rsidRPr="005970C3">
        <w:t>. Available: http://thoughttechnology.com/index.php/hardware/voltage-isolator-4-infiniti.html</w:t>
      </w:r>
    </w:p>
    <w:p w14:paraId="231DC31B" w14:textId="77777777" w:rsidR="005970C3" w:rsidRPr="005970C3" w:rsidRDefault="005970C3" w:rsidP="005970C3">
      <w:pPr>
        <w:pStyle w:val="EndNoteBibliography"/>
        <w:ind w:left="720" w:hanging="720"/>
      </w:pPr>
      <w:r w:rsidRPr="005970C3">
        <w:t>[107]</w:t>
      </w:r>
      <w:r w:rsidRPr="005970C3">
        <w:tab/>
        <w:t xml:space="preserve">Digikey. (n.d., 18 June 2020). </w:t>
      </w:r>
      <w:r w:rsidRPr="005970C3">
        <w:rPr>
          <w:i/>
        </w:rPr>
        <w:t>ADUM4160BRWZ-RL Analog Devices Inc. | Isolators | DigiKey</w:t>
      </w:r>
      <w:r w:rsidRPr="005970C3">
        <w:t>. Available: https://www.digikey.com.au/product-detail/en/analog-devices-inc/ADUM4160BRWZ-RL/ADUM4160BRWZ-RLCT-ND/3828874</w:t>
      </w:r>
    </w:p>
    <w:p w14:paraId="30C4BF25" w14:textId="77777777" w:rsidR="005970C3" w:rsidRPr="005970C3" w:rsidRDefault="005970C3" w:rsidP="005970C3">
      <w:pPr>
        <w:pStyle w:val="EndNoteBibliography"/>
        <w:ind w:left="720" w:hanging="720"/>
      </w:pPr>
      <w:r w:rsidRPr="005970C3">
        <w:t>[108]</w:t>
      </w:r>
      <w:r w:rsidRPr="005970C3">
        <w:tab/>
        <w:t xml:space="preserve">Digikey. (n.d., 18 June 2020). </w:t>
      </w:r>
      <w:r w:rsidRPr="005970C3">
        <w:rPr>
          <w:i/>
        </w:rPr>
        <w:t>ADUM7441ARQZ-RL7 Analog Devices Inc. | Isolators | DigiKey</w:t>
      </w:r>
      <w:r w:rsidRPr="005970C3">
        <w:t>. Available: https://www.digikey.com.au/product-detail/en/analog-devices-inc/ADUM7441ARQZ-RL7/ADUM7441ARQZ-RL7CT-ND/4162374</w:t>
      </w:r>
    </w:p>
    <w:p w14:paraId="389D3FB1" w14:textId="77777777" w:rsidR="005970C3" w:rsidRPr="005970C3" w:rsidRDefault="005970C3" w:rsidP="005970C3">
      <w:pPr>
        <w:pStyle w:val="EndNoteBibliography"/>
        <w:ind w:left="720" w:hanging="720"/>
      </w:pPr>
      <w:r w:rsidRPr="005970C3">
        <w:t>[109]</w:t>
      </w:r>
      <w:r w:rsidRPr="005970C3">
        <w:tab/>
      </w:r>
      <w:r w:rsidRPr="005970C3">
        <w:rPr>
          <w:i/>
        </w:rPr>
        <w:t>AS/NZS 3200.1.</w:t>
      </w:r>
      <w:r w:rsidRPr="005970C3">
        <w:t>, 1995.</w:t>
      </w:r>
    </w:p>
    <w:p w14:paraId="5A046B7E" w14:textId="77777777" w:rsidR="005970C3" w:rsidRPr="005970C3" w:rsidRDefault="005970C3" w:rsidP="005970C3">
      <w:pPr>
        <w:pStyle w:val="EndNoteBibliography"/>
        <w:ind w:left="720" w:hanging="720"/>
      </w:pPr>
      <w:r w:rsidRPr="005970C3">
        <w:t>[110]</w:t>
      </w:r>
      <w:r w:rsidRPr="005970C3">
        <w:tab/>
      </w:r>
      <w:r w:rsidRPr="005970C3">
        <w:rPr>
          <w:i/>
        </w:rPr>
        <w:t>Generic Standard on Printed Board Design</w:t>
      </w:r>
      <w:r w:rsidRPr="005970C3">
        <w:t>, 2003.</w:t>
      </w:r>
    </w:p>
    <w:p w14:paraId="5AFE1C5E" w14:textId="77777777" w:rsidR="005970C3" w:rsidRPr="005970C3" w:rsidRDefault="005970C3" w:rsidP="005970C3">
      <w:pPr>
        <w:pStyle w:val="EndNoteBibliography"/>
        <w:ind w:left="720" w:hanging="720"/>
      </w:pPr>
      <w:r w:rsidRPr="005970C3">
        <w:t>[111]</w:t>
      </w:r>
      <w:r w:rsidRPr="005970C3">
        <w:tab/>
        <w:t xml:space="preserve">S. Thornton. (2016, 04/11/2019). </w:t>
      </w:r>
      <w:r w:rsidRPr="005970C3">
        <w:rPr>
          <w:i/>
        </w:rPr>
        <w:t>Trade-offs in Choosing 8-bit vs. 16- and 32-bit Architectures</w:t>
      </w:r>
      <w:r w:rsidRPr="005970C3">
        <w:t>. Available: https://www.microcontrollertips.com/trade-offs-choosing-8-bit-vs-16-32-bit-architectures/</w:t>
      </w:r>
    </w:p>
    <w:p w14:paraId="66BEE6E3" w14:textId="77777777" w:rsidR="005970C3" w:rsidRPr="005970C3" w:rsidRDefault="005970C3" w:rsidP="005970C3">
      <w:pPr>
        <w:pStyle w:val="EndNoteBibliography"/>
        <w:ind w:left="720" w:hanging="720"/>
      </w:pPr>
      <w:r w:rsidRPr="005970C3">
        <w:t>[112]</w:t>
      </w:r>
      <w:r w:rsidRPr="005970C3">
        <w:tab/>
        <w:t>ST Electronics, "UM1472: Discovery kit with STM32F407VG MCU User manual," May 2017 2017.</w:t>
      </w:r>
    </w:p>
    <w:p w14:paraId="27B7E782" w14:textId="77777777" w:rsidR="005970C3" w:rsidRPr="005970C3" w:rsidRDefault="005970C3" w:rsidP="005970C3">
      <w:pPr>
        <w:pStyle w:val="EndNoteBibliography"/>
        <w:ind w:left="720" w:hanging="720"/>
      </w:pPr>
      <w:r w:rsidRPr="005970C3">
        <w:t>[113]</w:t>
      </w:r>
      <w:r w:rsidRPr="005970C3">
        <w:tab/>
        <w:t>ST Electronics, "STM32F407xx Datasheet," September 2016 2016.</w:t>
      </w:r>
    </w:p>
    <w:p w14:paraId="0C50CC69" w14:textId="77777777" w:rsidR="005970C3" w:rsidRPr="005970C3" w:rsidRDefault="005970C3" w:rsidP="005970C3">
      <w:pPr>
        <w:pStyle w:val="EndNoteBibliography"/>
        <w:ind w:left="720" w:hanging="720"/>
      </w:pPr>
      <w:r w:rsidRPr="005970C3">
        <w:lastRenderedPageBreak/>
        <w:t>[114]</w:t>
      </w:r>
      <w:r w:rsidRPr="005970C3">
        <w:tab/>
        <w:t>Microchip, "MCP1755/1755S 300 mA, 16V, High-Performance LDO," ed. DigiKey, 2012.</w:t>
      </w:r>
    </w:p>
    <w:p w14:paraId="310AFAF0" w14:textId="77777777" w:rsidR="005970C3" w:rsidRPr="005970C3" w:rsidRDefault="005970C3" w:rsidP="005970C3">
      <w:pPr>
        <w:pStyle w:val="EndNoteBibliography"/>
        <w:ind w:left="720" w:hanging="720"/>
      </w:pPr>
      <w:r w:rsidRPr="005970C3">
        <w:t>[115]</w:t>
      </w:r>
      <w:r w:rsidRPr="005970C3">
        <w:tab/>
        <w:t>Texas Instruments, "LM3480 100-mA, SOT-23, Quasi Low-Dropout Linear Voltage Regulator," ed. DigiKey, 2015.</w:t>
      </w:r>
    </w:p>
    <w:p w14:paraId="421EE24D" w14:textId="77777777" w:rsidR="005970C3" w:rsidRPr="005970C3" w:rsidRDefault="005970C3" w:rsidP="005970C3">
      <w:pPr>
        <w:pStyle w:val="EndNoteBibliography"/>
        <w:ind w:left="720" w:hanging="720"/>
      </w:pPr>
      <w:r w:rsidRPr="005970C3">
        <w:t>[116]</w:t>
      </w:r>
      <w:r w:rsidRPr="005970C3">
        <w:tab/>
        <w:t>ST Electronics, "UM1725: Description of STM32F4 HAL and LL drivers," User Manual February 2017 2017.</w:t>
      </w:r>
    </w:p>
    <w:p w14:paraId="67603FE5" w14:textId="77777777" w:rsidR="005970C3" w:rsidRPr="005970C3" w:rsidRDefault="005970C3" w:rsidP="005970C3">
      <w:pPr>
        <w:pStyle w:val="EndNoteBibliography"/>
        <w:ind w:left="720" w:hanging="720"/>
      </w:pPr>
      <w:r w:rsidRPr="005970C3">
        <w:t>[117]</w:t>
      </w:r>
      <w:r w:rsidRPr="005970C3">
        <w:tab/>
        <w:t>S. Sayad, "Support Vector Machine," n.d. n.d.</w:t>
      </w:r>
    </w:p>
    <w:p w14:paraId="36BEEEAB" w14:textId="77777777" w:rsidR="005970C3" w:rsidRPr="005970C3" w:rsidRDefault="005970C3" w:rsidP="005970C3">
      <w:pPr>
        <w:pStyle w:val="EndNoteBibliography"/>
        <w:ind w:left="720" w:hanging="720"/>
      </w:pPr>
      <w:r w:rsidRPr="005970C3">
        <w:t>[118]</w:t>
      </w:r>
      <w:r w:rsidRPr="005970C3">
        <w:tab/>
        <w:t xml:space="preserve">A. Mota. (2017, 04/11/2019). </w:t>
      </w:r>
      <w:r w:rsidRPr="005970C3">
        <w:rPr>
          <w:i/>
        </w:rPr>
        <w:t>Materials of Prosthetic Limbs</w:t>
      </w:r>
      <w:r w:rsidRPr="005970C3">
        <w:t>. Available: https://broncoscholar.library.cpp.edu/bitstream/handle/10211.3/193171/MotaAnissa_LibraryResearchPaper2017.pdf?sequence=1</w:t>
      </w:r>
    </w:p>
    <w:p w14:paraId="2EE38305" w14:textId="77777777" w:rsidR="005970C3" w:rsidRPr="005970C3" w:rsidRDefault="005970C3" w:rsidP="005970C3">
      <w:pPr>
        <w:pStyle w:val="EndNoteBibliography"/>
        <w:ind w:left="720" w:hanging="720"/>
      </w:pPr>
      <w:r w:rsidRPr="005970C3">
        <w:t>[119]</w:t>
      </w:r>
      <w:r w:rsidRPr="005970C3">
        <w:tab/>
        <w:t>M. B. Pires, J. J. A. Mendes, and S. L. Stevan, "Development of an 8 channel sEMG wireless device based on ADS1299 with Virtual Instrumentation," August 2018 2018.</w:t>
      </w:r>
    </w:p>
    <w:p w14:paraId="1EE3A971" w14:textId="77777777" w:rsidR="005970C3" w:rsidRPr="005970C3" w:rsidRDefault="005970C3" w:rsidP="005970C3">
      <w:pPr>
        <w:pStyle w:val="EndNoteBibliography"/>
        <w:ind w:left="720" w:hanging="720"/>
      </w:pPr>
      <w:r w:rsidRPr="005970C3">
        <w:t>[120]</w:t>
      </w:r>
      <w:r w:rsidRPr="005970C3">
        <w:tab/>
        <w:t>M. Z. Jamal, "Signal Acquisition Using Surface EMG and Circuit Design Considerations for Robotic Prosthesis," in</w:t>
      </w:r>
      <w:r w:rsidRPr="005970C3">
        <w:rPr>
          <w:i/>
        </w:rPr>
        <w:t xml:space="preserve"> Computational Intelligence in Electromyography Analysis - A Perspective on Current Applications and Future Challenges</w:t>
      </w:r>
      <w:r w:rsidRPr="005970C3">
        <w:t>, G. R. Naik, Ed. London: IntechOpen, 2012.</w:t>
      </w:r>
    </w:p>
    <w:p w14:paraId="55018731" w14:textId="77777777" w:rsidR="005970C3" w:rsidRPr="005970C3" w:rsidRDefault="005970C3" w:rsidP="005970C3">
      <w:pPr>
        <w:pStyle w:val="EndNoteBibliography"/>
        <w:ind w:left="720" w:hanging="720"/>
      </w:pPr>
      <w:r w:rsidRPr="005970C3">
        <w:t>[121]</w:t>
      </w:r>
      <w:r w:rsidRPr="005970C3">
        <w:tab/>
        <w:t xml:space="preserve">A. Singh, D. Ferry, and S. Mills, "Improving Biomedical Engineering Education Through Continuity in Adaptive, Experiential, and Interdisciplinary Learning Environments," </w:t>
      </w:r>
      <w:r w:rsidRPr="005970C3">
        <w:rPr>
          <w:i/>
        </w:rPr>
        <w:t xml:space="preserve">Journal of Biomechanical Engineering, </w:t>
      </w:r>
      <w:r w:rsidRPr="005970C3">
        <w:t>vol. 140, no. 8, August 2018 2018.</w:t>
      </w:r>
    </w:p>
    <w:p w14:paraId="5F7C902B" w14:textId="77777777" w:rsidR="005970C3" w:rsidRPr="005970C3" w:rsidRDefault="005970C3" w:rsidP="005970C3">
      <w:pPr>
        <w:pStyle w:val="EndNoteBibliography"/>
        <w:ind w:left="720" w:hanging="720"/>
      </w:pPr>
      <w:r w:rsidRPr="005970C3">
        <w:t>[122]</w:t>
      </w:r>
      <w:r w:rsidRPr="005970C3">
        <w:tab/>
        <w:t xml:space="preserve">The University of Newcastle. (2017, 7 June 2020). </w:t>
      </w:r>
      <w:r w:rsidRPr="005970C3">
        <w:rPr>
          <w:i/>
        </w:rPr>
        <w:t>Medical Engineering Degree Launch / Faculty of Engineering and Built Environment</w:t>
      </w:r>
      <w:r w:rsidRPr="005970C3">
        <w:t>. Available: https://www.newcastle.edu.au/events/faculty-of-engineering-and-built-environment/medical-engineering-degree-launch</w:t>
      </w:r>
    </w:p>
    <w:p w14:paraId="6B04E20E" w14:textId="77777777" w:rsidR="005970C3" w:rsidRPr="005970C3" w:rsidRDefault="005970C3" w:rsidP="005970C3">
      <w:pPr>
        <w:pStyle w:val="EndNoteBibliography"/>
        <w:ind w:left="720" w:hanging="720"/>
      </w:pPr>
      <w:r w:rsidRPr="005970C3">
        <w:t>[123]</w:t>
      </w:r>
      <w:r w:rsidRPr="005970C3">
        <w:tab/>
        <w:t>S. Smith, "An educational modular biosignal front end," S. Parker, Ed., Email ed, 2020.</w:t>
      </w:r>
    </w:p>
    <w:p w14:paraId="6BE29C3F" w14:textId="77777777" w:rsidR="005970C3" w:rsidRPr="005970C3" w:rsidRDefault="005970C3" w:rsidP="005970C3">
      <w:pPr>
        <w:pStyle w:val="EndNoteBibliography"/>
        <w:ind w:left="720" w:hanging="720"/>
      </w:pPr>
      <w:r w:rsidRPr="005970C3">
        <w:t>[124]</w:t>
      </w:r>
      <w:r w:rsidRPr="005970C3">
        <w:tab/>
        <w:t>R. Middleton, "An educatrional modular biosignal acquisition system," S. Parker, Ed., Email ed, 2020.</w:t>
      </w:r>
    </w:p>
    <w:p w14:paraId="523EB98A" w14:textId="77777777" w:rsidR="005970C3" w:rsidRPr="005970C3" w:rsidRDefault="005970C3" w:rsidP="005970C3">
      <w:pPr>
        <w:pStyle w:val="EndNoteBibliography"/>
        <w:ind w:left="720" w:hanging="720"/>
      </w:pPr>
      <w:r w:rsidRPr="005970C3">
        <w:t>[125]</w:t>
      </w:r>
      <w:r w:rsidRPr="005970C3">
        <w:tab/>
        <w:t xml:space="preserve">J. Nalepa and M. Kawulok, "Selecting training sets for support vector machines: a review," </w:t>
      </w:r>
      <w:r w:rsidRPr="005970C3">
        <w:rPr>
          <w:i/>
        </w:rPr>
        <w:t xml:space="preserve">Artificial Intelligence Review, </w:t>
      </w:r>
      <w:r w:rsidRPr="005970C3">
        <w:t>vol. 52, no. 2, pp. 857-900, August 2019 2018.</w:t>
      </w:r>
    </w:p>
    <w:p w14:paraId="5C3DEB99" w14:textId="77777777" w:rsidR="005970C3" w:rsidRPr="005970C3" w:rsidRDefault="005970C3" w:rsidP="005970C3">
      <w:pPr>
        <w:pStyle w:val="EndNoteBibliography"/>
        <w:ind w:left="720" w:hanging="720"/>
      </w:pPr>
      <w:r w:rsidRPr="005970C3">
        <w:t>[126]</w:t>
      </w:r>
      <w:r w:rsidRPr="005970C3">
        <w:tab/>
        <w:t xml:space="preserve">S. Winters-Hill and S. Merat, "SVM clustering," </w:t>
      </w:r>
      <w:r w:rsidRPr="005970C3">
        <w:rPr>
          <w:i/>
        </w:rPr>
        <w:t xml:space="preserve">BMC Bioinformatics, </w:t>
      </w:r>
      <w:r w:rsidRPr="005970C3">
        <w:t>vol. 8, no. 7, 1/11/2007 2007.</w:t>
      </w:r>
    </w:p>
    <w:p w14:paraId="73B76481" w14:textId="77777777" w:rsidR="005970C3" w:rsidRPr="005970C3" w:rsidRDefault="005970C3" w:rsidP="005970C3">
      <w:pPr>
        <w:pStyle w:val="EndNoteBibliography"/>
        <w:ind w:left="720" w:hanging="720"/>
      </w:pPr>
      <w:r w:rsidRPr="005970C3">
        <w:t>[127]</w:t>
      </w:r>
      <w:r w:rsidRPr="005970C3">
        <w:tab/>
        <w:t xml:space="preserve">H. Nakatani, N. Orlandi, and C. van Leeuwen, "Precisely timed occulomotor and parietal EEG activity in perceptual switching," </w:t>
      </w:r>
      <w:r w:rsidRPr="005970C3">
        <w:rPr>
          <w:i/>
        </w:rPr>
        <w:t xml:space="preserve">Cognitive Neurodynamics, </w:t>
      </w:r>
      <w:r w:rsidRPr="005970C3">
        <w:t>vol. 5, no. 4, pp. 399 - 409, 5/11/2011 2011.</w:t>
      </w:r>
    </w:p>
    <w:p w14:paraId="0A0CBF2D" w14:textId="77777777" w:rsidR="005970C3" w:rsidRPr="005970C3" w:rsidRDefault="005970C3" w:rsidP="005970C3">
      <w:pPr>
        <w:pStyle w:val="EndNoteBibliography"/>
        <w:ind w:left="720" w:hanging="720"/>
      </w:pPr>
      <w:r w:rsidRPr="005970C3">
        <w:t>[128]</w:t>
      </w:r>
      <w:r w:rsidRPr="005970C3">
        <w:tab/>
        <w:t>M. Mahmood</w:t>
      </w:r>
      <w:r w:rsidRPr="005970C3">
        <w:rPr>
          <w:i/>
        </w:rPr>
        <w:t xml:space="preserve"> et al.</w:t>
      </w:r>
      <w:r w:rsidRPr="005970C3">
        <w:t xml:space="preserve">, "Fully portable and wireless universal brain–machine interfaces enabled by flexible scalp electronics and deep learning algorithm," </w:t>
      </w:r>
      <w:r w:rsidRPr="005970C3">
        <w:rPr>
          <w:i/>
        </w:rPr>
        <w:t xml:space="preserve">Nat Mach Intell, </w:t>
      </w:r>
      <w:r w:rsidRPr="005970C3">
        <w:t>vol. 1, no. 9, pp. 412-422, 20 March 2019 2019.</w:t>
      </w:r>
    </w:p>
    <w:p w14:paraId="208C0566" w14:textId="77777777" w:rsidR="005970C3" w:rsidRPr="005970C3" w:rsidRDefault="005970C3" w:rsidP="005970C3">
      <w:pPr>
        <w:pStyle w:val="EndNoteBibliography"/>
        <w:ind w:left="720" w:hanging="720"/>
      </w:pPr>
      <w:r w:rsidRPr="005970C3">
        <w:t>[129]</w:t>
      </w:r>
      <w:r w:rsidRPr="005970C3">
        <w:tab/>
        <w:t>D. Grayden, "EMI shielding for non-invasive BCI systems," D. Grayden, Ed., ed, 2020.</w:t>
      </w:r>
    </w:p>
    <w:p w14:paraId="0B01E741" w14:textId="77777777" w:rsidR="005970C3" w:rsidRPr="005970C3" w:rsidRDefault="005970C3" w:rsidP="005970C3">
      <w:pPr>
        <w:pStyle w:val="EndNoteBibliography"/>
        <w:ind w:left="720" w:hanging="720"/>
      </w:pPr>
      <w:r w:rsidRPr="005970C3">
        <w:t>[130]</w:t>
      </w:r>
      <w:r w:rsidRPr="005970C3">
        <w:tab/>
        <w:t>B. Schulz, "ELEC3850 Project List," The University of Newcastle, Ed., ed. Blackboard Online, 2018.</w:t>
      </w:r>
    </w:p>
    <w:p w14:paraId="5A1BA649" w14:textId="454BE0F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732261"/>
      <w:r>
        <w:rPr>
          <w:noProof/>
        </w:rPr>
        <w:lastRenderedPageBreak/>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0576" behindDoc="0" locked="0" layoutInCell="1" allowOverlap="1" wp14:anchorId="64B66775" wp14:editId="407A1108">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732262"/>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A448B" w:rsidRPr="00D63820" w:rsidRDefault="003A448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1"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3A448B" w:rsidRPr="00D63820" w:rsidRDefault="003A448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A448B" w:rsidRPr="00D63820" w:rsidRDefault="003A448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52"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3A448B" w:rsidRPr="00D63820" w:rsidRDefault="003A448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A448B" w:rsidRPr="00D63820" w:rsidRDefault="003A448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53"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3A448B" w:rsidRPr="00D63820" w:rsidRDefault="003A448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43AAD2F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A448B" w:rsidRPr="00D63820" w:rsidRDefault="003A448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54"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3A448B" w:rsidRPr="00D63820" w:rsidRDefault="003A448B"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A448B" w:rsidRPr="00D63820" w:rsidRDefault="003A448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55"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3A448B" w:rsidRPr="00D63820" w:rsidRDefault="003A448B"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732263"/>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43EC63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F2D3E8"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763712" behindDoc="0" locked="0" layoutInCell="1" allowOverlap="1" wp14:anchorId="552F2615" wp14:editId="6747FE48">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732264"/>
      <w:r>
        <w:rPr>
          <w:noProof/>
        </w:rPr>
        <w:lastRenderedPageBreak/>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2265"/>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A448B" w:rsidRPr="00D63820" w:rsidRDefault="003A448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A448B" w:rsidRPr="00D63820" w:rsidRDefault="003A448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A448B" w:rsidRPr="00D63820" w:rsidRDefault="003A448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A448B" w:rsidRPr="00D63820" w:rsidRDefault="003A448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56"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5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5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5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A448B" w:rsidRPr="00D63820" w:rsidRDefault="003A448B" w:rsidP="00B178D9">
                        <w:pPr>
                          <w:jc w:val="center"/>
                          <w:rPr>
                            <w:lang w:val="en-US"/>
                          </w:rPr>
                        </w:pPr>
                        <w:r>
                          <w:rPr>
                            <w:lang w:val="en-US"/>
                          </w:rPr>
                          <w:t>Top Layer – Signal with Ground Pour</w:t>
                        </w:r>
                      </w:p>
                    </w:txbxContent>
                  </v:textbox>
                </v:shape>
                <v:shape id="Text Box 185" o:spid="_x0000_s126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A448B" w:rsidRPr="00D63820" w:rsidRDefault="003A448B" w:rsidP="00B178D9">
                        <w:pPr>
                          <w:jc w:val="center"/>
                          <w:rPr>
                            <w:lang w:val="en-US"/>
                          </w:rPr>
                        </w:pPr>
                        <w:r>
                          <w:rPr>
                            <w:lang w:val="en-US"/>
                          </w:rPr>
                          <w:t>Second Layer – Ground Plane</w:t>
                        </w:r>
                      </w:p>
                    </w:txbxContent>
                  </v:textbox>
                </v:shape>
                <v:shape id="Picture 186" o:spid="_x0000_s126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6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A448B" w:rsidRPr="00D63820" w:rsidRDefault="003A448B" w:rsidP="00B178D9">
                        <w:pPr>
                          <w:jc w:val="center"/>
                          <w:rPr>
                            <w:lang w:val="en-US"/>
                          </w:rPr>
                        </w:pPr>
                        <w:r>
                          <w:rPr>
                            <w:lang w:val="en-US"/>
                          </w:rPr>
                          <w:t>Third Layer – Power Pours</w:t>
                        </w:r>
                      </w:p>
                    </w:txbxContent>
                  </v:textbox>
                </v:shape>
                <v:shape id="Picture 188" o:spid="_x0000_s126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6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A448B" w:rsidRPr="00D63820" w:rsidRDefault="003A448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A448B" w:rsidRPr="00D63820" w:rsidRDefault="003A448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65"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3A448B" w:rsidRPr="00D63820" w:rsidRDefault="003A448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2266"/>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D11920"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732267"/>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A448B" w:rsidRPr="009E719F" w:rsidRDefault="003A448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66"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3A448B" w:rsidRPr="009E719F" w:rsidRDefault="003A448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A448B" w:rsidRPr="009E719F" w:rsidRDefault="003A448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67"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3A448B" w:rsidRPr="009E719F" w:rsidRDefault="003A448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A448B" w:rsidRPr="009E719F" w:rsidRDefault="003A448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68"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A448B" w:rsidRPr="009E719F" w:rsidRDefault="003A448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A448B" w:rsidRPr="009E719F" w:rsidRDefault="003A448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69"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3A448B" w:rsidRPr="009E719F" w:rsidRDefault="003A448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200FD" w14:textId="77777777" w:rsidR="00294250" w:rsidRDefault="00294250" w:rsidP="00490097">
      <w:r>
        <w:separator/>
      </w:r>
    </w:p>
  </w:endnote>
  <w:endnote w:type="continuationSeparator" w:id="0">
    <w:p w14:paraId="6B1FEFDC" w14:textId="77777777" w:rsidR="00294250" w:rsidRDefault="00294250"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A448B" w:rsidRDefault="003A448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A448B" w:rsidRDefault="003A44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A448B" w:rsidRDefault="003A448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A448B" w:rsidRDefault="003A44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A448B" w:rsidRDefault="003A448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A448B" w:rsidRDefault="003A448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A448B" w:rsidRDefault="003A448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A448B" w:rsidRDefault="003A448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A448B" w:rsidRDefault="003A448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A448B" w:rsidRDefault="003A448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A448B" w:rsidRDefault="003A448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A448B" w:rsidRDefault="003A448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A448B" w:rsidRDefault="003A448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A448B" w:rsidRDefault="003A448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A448B" w:rsidRDefault="003A448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A448B" w:rsidRDefault="003A448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A448B" w:rsidRDefault="003A448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A448B" w:rsidRDefault="003A44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93F5C3" w14:textId="77777777" w:rsidR="00294250" w:rsidRDefault="00294250" w:rsidP="00490097">
      <w:r>
        <w:separator/>
      </w:r>
    </w:p>
  </w:footnote>
  <w:footnote w:type="continuationSeparator" w:id="0">
    <w:p w14:paraId="4CA9A898" w14:textId="77777777" w:rsidR="00294250" w:rsidRDefault="00294250"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250"/>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3FEC"/>
    <w:rsid w:val="0044476E"/>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177"/>
    <w:rsid w:val="00502EF9"/>
    <w:rsid w:val="005040F2"/>
    <w:rsid w:val="00506649"/>
    <w:rsid w:val="00506765"/>
    <w:rsid w:val="00510E08"/>
    <w:rsid w:val="00513C8A"/>
    <w:rsid w:val="00515A96"/>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80591"/>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443FEC"/>
    <w:pPr>
      <w:keepNext/>
      <w:keepLines/>
      <w:spacing w:before="4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443FEC"/>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13097</TotalTime>
  <Pages>122</Pages>
  <Words>41802</Words>
  <Characters>238275</Characters>
  <Application>Microsoft Office Word</Application>
  <DocSecurity>0</DocSecurity>
  <Lines>1985</Lines>
  <Paragraphs>559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247</cp:revision>
  <cp:lastPrinted>2020-06-19T10:00:00Z</cp:lastPrinted>
  <dcterms:created xsi:type="dcterms:W3CDTF">2020-06-03T08:02:00Z</dcterms:created>
  <dcterms:modified xsi:type="dcterms:W3CDTF">2020-06-22T05:31:00Z</dcterms:modified>
</cp:coreProperties>
</file>